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43A90" w14:textId="77777777" w:rsidR="00DB3460" w:rsidRPr="00130D6A" w:rsidRDefault="00A467A9">
      <w:pPr>
        <w:rPr>
          <w:rFonts w:asciiTheme="majorHAnsi" w:hAnsiTheme="majorHAnsi"/>
          <w:b/>
          <w:sz w:val="22"/>
          <w:szCs w:val="22"/>
        </w:rPr>
      </w:pPr>
      <w:r w:rsidRPr="00130D6A">
        <w:rPr>
          <w:rFonts w:asciiTheme="majorHAnsi" w:hAnsiTheme="majorHAnsi"/>
          <w:b/>
          <w:sz w:val="22"/>
          <w:szCs w:val="22"/>
        </w:rPr>
        <w:t>About Lydia Syson</w:t>
      </w:r>
    </w:p>
    <w:p w14:paraId="2A37AB16" w14:textId="77777777" w:rsidR="00A467A9" w:rsidRPr="00130D6A" w:rsidRDefault="00A467A9">
      <w:pPr>
        <w:rPr>
          <w:rFonts w:asciiTheme="majorHAnsi" w:hAnsiTheme="majorHAnsi"/>
          <w:sz w:val="22"/>
          <w:szCs w:val="22"/>
        </w:rPr>
      </w:pPr>
    </w:p>
    <w:p w14:paraId="7B6BD986" w14:textId="0C483B3B" w:rsidR="004C2E78" w:rsidRPr="00130D6A" w:rsidRDefault="00A467A9" w:rsidP="00A467A9">
      <w:pPr>
        <w:widowControl w:val="0"/>
        <w:autoSpaceDE w:val="0"/>
        <w:autoSpaceDN w:val="0"/>
        <w:adjustRightInd w:val="0"/>
        <w:rPr>
          <w:rFonts w:asciiTheme="majorHAnsi" w:hAnsiTheme="majorHAnsi" w:cs="Arial"/>
          <w:color w:val="262626"/>
          <w:sz w:val="22"/>
          <w:szCs w:val="22"/>
        </w:rPr>
      </w:pPr>
      <w:r w:rsidRPr="00130D6A">
        <w:rPr>
          <w:rFonts w:asciiTheme="majorHAnsi" w:hAnsiTheme="majorHAnsi" w:cs="Arial"/>
          <w:color w:val="262626"/>
          <w:sz w:val="22"/>
          <w:szCs w:val="22"/>
        </w:rPr>
        <w:t>Lydia Syson is an award-winning Young Adult author w</w:t>
      </w:r>
      <w:r w:rsidR="00CD1C40" w:rsidRPr="00130D6A">
        <w:rPr>
          <w:rFonts w:asciiTheme="majorHAnsi" w:hAnsiTheme="majorHAnsi" w:cs="Arial"/>
          <w:color w:val="262626"/>
          <w:sz w:val="22"/>
          <w:szCs w:val="22"/>
        </w:rPr>
        <w:t>ith a passion for bringing to life</w:t>
      </w:r>
      <w:r w:rsidRPr="00130D6A">
        <w:rPr>
          <w:rFonts w:asciiTheme="majorHAnsi" w:hAnsiTheme="majorHAnsi" w:cs="Arial"/>
          <w:color w:val="262626"/>
          <w:sz w:val="22"/>
          <w:szCs w:val="22"/>
        </w:rPr>
        <w:t xml:space="preserve"> neglected areas of history through fictio</w:t>
      </w:r>
      <w:r w:rsidR="00264DD8" w:rsidRPr="00130D6A">
        <w:rPr>
          <w:rFonts w:asciiTheme="majorHAnsi" w:hAnsiTheme="majorHAnsi" w:cs="Arial"/>
          <w:color w:val="262626"/>
          <w:sz w:val="22"/>
          <w:szCs w:val="22"/>
        </w:rPr>
        <w:t>n</w:t>
      </w:r>
      <w:r w:rsidR="008E2EEE">
        <w:rPr>
          <w:rFonts w:asciiTheme="majorHAnsi" w:hAnsiTheme="majorHAnsi" w:cs="Arial"/>
          <w:color w:val="262626"/>
          <w:sz w:val="22"/>
          <w:szCs w:val="22"/>
        </w:rPr>
        <w:t xml:space="preserve"> and encouraging reading for pleasure</w:t>
      </w:r>
      <w:r w:rsidR="00264DD8" w:rsidRPr="00130D6A">
        <w:rPr>
          <w:rFonts w:asciiTheme="majorHAnsi" w:hAnsiTheme="majorHAnsi" w:cs="Arial"/>
          <w:color w:val="262626"/>
          <w:sz w:val="22"/>
          <w:szCs w:val="22"/>
        </w:rPr>
        <w:t>.  Her novels explore the experiences</w:t>
      </w:r>
      <w:r w:rsidRPr="00130D6A">
        <w:rPr>
          <w:rFonts w:asciiTheme="majorHAnsi" w:hAnsiTheme="majorHAnsi" w:cs="Arial"/>
          <w:color w:val="262626"/>
          <w:sz w:val="22"/>
          <w:szCs w:val="22"/>
        </w:rPr>
        <w:t xml:space="preserve"> of ordinary young people caught up in extraordinary events, including the Spanish Civil War, the Battle of Britain and, most recently, the 1871 Paris Commune, France’s last </w:t>
      </w:r>
      <w:r w:rsidR="000B58C7">
        <w:rPr>
          <w:rFonts w:asciiTheme="majorHAnsi" w:hAnsiTheme="majorHAnsi" w:cs="Arial"/>
          <w:color w:val="262626"/>
          <w:sz w:val="22"/>
          <w:szCs w:val="22"/>
        </w:rPr>
        <w:t xml:space="preserve">nineteenth-century </w:t>
      </w:r>
      <w:r w:rsidRPr="00130D6A">
        <w:rPr>
          <w:rFonts w:asciiTheme="majorHAnsi" w:hAnsiTheme="majorHAnsi" w:cs="Arial"/>
          <w:color w:val="262626"/>
          <w:sz w:val="22"/>
          <w:szCs w:val="22"/>
        </w:rPr>
        <w:t xml:space="preserve">revolutionary uprising.  </w:t>
      </w:r>
    </w:p>
    <w:p w14:paraId="4E944342" w14:textId="77777777" w:rsidR="004C2E78" w:rsidRPr="00130D6A" w:rsidRDefault="004C2E78" w:rsidP="00A467A9">
      <w:pPr>
        <w:widowControl w:val="0"/>
        <w:autoSpaceDE w:val="0"/>
        <w:autoSpaceDN w:val="0"/>
        <w:adjustRightInd w:val="0"/>
        <w:rPr>
          <w:rFonts w:asciiTheme="majorHAnsi" w:hAnsiTheme="majorHAnsi" w:cs="Arial"/>
          <w:color w:val="262626"/>
          <w:sz w:val="22"/>
          <w:szCs w:val="22"/>
        </w:rPr>
      </w:pPr>
    </w:p>
    <w:p w14:paraId="34AB3FBD" w14:textId="6DA4CD90" w:rsidR="00A467A9" w:rsidRPr="00130D6A" w:rsidRDefault="00A467A9" w:rsidP="00A467A9">
      <w:pPr>
        <w:widowControl w:val="0"/>
        <w:autoSpaceDE w:val="0"/>
        <w:autoSpaceDN w:val="0"/>
        <w:adjustRightInd w:val="0"/>
        <w:rPr>
          <w:rFonts w:asciiTheme="majorHAnsi" w:hAnsiTheme="majorHAnsi" w:cs="Arial"/>
          <w:color w:val="262626"/>
          <w:sz w:val="22"/>
          <w:szCs w:val="22"/>
        </w:rPr>
      </w:pPr>
      <w:r w:rsidRPr="00130D6A">
        <w:rPr>
          <w:rFonts w:asciiTheme="majorHAnsi" w:hAnsiTheme="majorHAnsi" w:cs="Arial"/>
          <w:color w:val="262626"/>
          <w:sz w:val="22"/>
          <w:szCs w:val="22"/>
        </w:rPr>
        <w:t>Lydia Syson has worked with</w:t>
      </w:r>
      <w:r w:rsidR="000077ED" w:rsidRPr="00130D6A">
        <w:rPr>
          <w:rFonts w:asciiTheme="majorHAnsi" w:hAnsiTheme="majorHAnsi" w:cs="Arial"/>
          <w:color w:val="262626"/>
          <w:sz w:val="22"/>
          <w:szCs w:val="22"/>
        </w:rPr>
        <w:t xml:space="preserve"> words and stories all her life:</w:t>
      </w:r>
      <w:r w:rsidRPr="00130D6A">
        <w:rPr>
          <w:rFonts w:asciiTheme="majorHAnsi" w:hAnsiTheme="majorHAnsi" w:cs="Arial"/>
          <w:color w:val="262626"/>
          <w:sz w:val="22"/>
          <w:szCs w:val="22"/>
        </w:rPr>
        <w:t xml:space="preserve"> </w:t>
      </w:r>
      <w:r w:rsidR="000077ED" w:rsidRPr="00130D6A">
        <w:rPr>
          <w:rFonts w:asciiTheme="majorHAnsi" w:hAnsiTheme="majorHAnsi" w:cs="Arial"/>
          <w:color w:val="262626"/>
          <w:sz w:val="22"/>
          <w:szCs w:val="22"/>
        </w:rPr>
        <w:t>she started</w:t>
      </w:r>
      <w:r w:rsidRPr="00130D6A">
        <w:rPr>
          <w:rFonts w:asciiTheme="majorHAnsi" w:hAnsiTheme="majorHAnsi" w:cs="Arial"/>
          <w:color w:val="262626"/>
          <w:sz w:val="22"/>
          <w:szCs w:val="22"/>
        </w:rPr>
        <w:t xml:space="preserve"> her career </w:t>
      </w:r>
      <w:r w:rsidR="00C54843">
        <w:rPr>
          <w:rFonts w:asciiTheme="majorHAnsi" w:hAnsiTheme="majorHAnsi" w:cs="Arial"/>
          <w:color w:val="262626"/>
          <w:sz w:val="22"/>
          <w:szCs w:val="22"/>
        </w:rPr>
        <w:t xml:space="preserve">as </w:t>
      </w:r>
      <w:r w:rsidRPr="00130D6A">
        <w:rPr>
          <w:rFonts w:asciiTheme="majorHAnsi" w:hAnsiTheme="majorHAnsi" w:cs="Arial"/>
          <w:color w:val="262626"/>
          <w:sz w:val="22"/>
          <w:szCs w:val="22"/>
        </w:rPr>
        <w:t xml:space="preserve">a radio producer </w:t>
      </w:r>
      <w:r w:rsidR="00391740" w:rsidRPr="00130D6A">
        <w:rPr>
          <w:rFonts w:asciiTheme="majorHAnsi" w:hAnsiTheme="majorHAnsi" w:cs="Arial"/>
          <w:color w:val="262626"/>
          <w:sz w:val="22"/>
          <w:szCs w:val="22"/>
        </w:rPr>
        <w:t>for th</w:t>
      </w:r>
      <w:r w:rsidR="000077ED" w:rsidRPr="00130D6A">
        <w:rPr>
          <w:rFonts w:asciiTheme="majorHAnsi" w:hAnsiTheme="majorHAnsi" w:cs="Arial"/>
          <w:color w:val="262626"/>
          <w:sz w:val="22"/>
          <w:szCs w:val="22"/>
        </w:rPr>
        <w:t>e BBC World Service and then went on to</w:t>
      </w:r>
      <w:r w:rsidR="00391740" w:rsidRPr="00130D6A">
        <w:rPr>
          <w:rFonts w:asciiTheme="majorHAnsi" w:hAnsiTheme="majorHAnsi" w:cs="Arial"/>
          <w:color w:val="262626"/>
          <w:sz w:val="22"/>
          <w:szCs w:val="22"/>
        </w:rPr>
        <w:t xml:space="preserve"> </w:t>
      </w:r>
      <w:r w:rsidR="000077ED" w:rsidRPr="00130D6A">
        <w:rPr>
          <w:rFonts w:asciiTheme="majorHAnsi" w:hAnsiTheme="majorHAnsi" w:cs="Arial"/>
          <w:color w:val="262626"/>
          <w:sz w:val="22"/>
          <w:szCs w:val="22"/>
        </w:rPr>
        <w:t>write</w:t>
      </w:r>
      <w:r w:rsidRPr="00130D6A">
        <w:rPr>
          <w:rFonts w:asciiTheme="majorHAnsi" w:hAnsiTheme="majorHAnsi" w:cs="Arial"/>
          <w:color w:val="262626"/>
          <w:sz w:val="22"/>
          <w:szCs w:val="22"/>
        </w:rPr>
        <w:t xml:space="preserve"> a PhD on poets, exp</w:t>
      </w:r>
      <w:r w:rsidR="00E23AFC" w:rsidRPr="00130D6A">
        <w:rPr>
          <w:rFonts w:asciiTheme="majorHAnsi" w:hAnsiTheme="majorHAnsi" w:cs="Arial"/>
          <w:color w:val="262626"/>
          <w:sz w:val="22"/>
          <w:szCs w:val="22"/>
        </w:rPr>
        <w:t>lorers and Timbuktu</w:t>
      </w:r>
      <w:r w:rsidR="00C54843">
        <w:rPr>
          <w:rFonts w:asciiTheme="majorHAnsi" w:hAnsiTheme="majorHAnsi" w:cs="Arial"/>
          <w:color w:val="262626"/>
          <w:sz w:val="22"/>
          <w:szCs w:val="22"/>
        </w:rPr>
        <w:t>,</w:t>
      </w:r>
      <w:r w:rsidR="000077ED" w:rsidRPr="00130D6A">
        <w:rPr>
          <w:rFonts w:asciiTheme="majorHAnsi" w:hAnsiTheme="majorHAnsi" w:cs="Arial"/>
          <w:color w:val="262626"/>
          <w:sz w:val="22"/>
          <w:szCs w:val="22"/>
        </w:rPr>
        <w:t xml:space="preserve"> followed by</w:t>
      </w:r>
      <w:r w:rsidR="00391740" w:rsidRPr="00130D6A">
        <w:rPr>
          <w:rFonts w:asciiTheme="majorHAnsi" w:hAnsiTheme="majorHAnsi" w:cs="Arial"/>
          <w:color w:val="262626"/>
          <w:sz w:val="22"/>
          <w:szCs w:val="22"/>
        </w:rPr>
        <w:t xml:space="preserve"> a biography of the 18</w:t>
      </w:r>
      <w:r w:rsidR="00391740" w:rsidRPr="00130D6A">
        <w:rPr>
          <w:rFonts w:asciiTheme="majorHAnsi" w:hAnsiTheme="majorHAnsi" w:cs="Arial"/>
          <w:color w:val="262626"/>
          <w:sz w:val="22"/>
          <w:szCs w:val="22"/>
          <w:vertAlign w:val="superscript"/>
        </w:rPr>
        <w:t>th</w:t>
      </w:r>
      <w:r w:rsidR="00391740" w:rsidRPr="00130D6A">
        <w:rPr>
          <w:rFonts w:asciiTheme="majorHAnsi" w:hAnsiTheme="majorHAnsi" w:cs="Arial"/>
          <w:color w:val="262626"/>
          <w:sz w:val="22"/>
          <w:szCs w:val="22"/>
        </w:rPr>
        <w:t xml:space="preserve"> century fertility guru known as ‘the Electric Doctor’, Dr James Graham.  She is a National Literacy Trust trained author.</w:t>
      </w:r>
    </w:p>
    <w:p w14:paraId="28B8F9D9" w14:textId="77777777" w:rsidR="00FA213C" w:rsidRPr="00130D6A" w:rsidRDefault="00FA213C" w:rsidP="00A467A9">
      <w:pPr>
        <w:widowControl w:val="0"/>
        <w:autoSpaceDE w:val="0"/>
        <w:autoSpaceDN w:val="0"/>
        <w:adjustRightInd w:val="0"/>
        <w:rPr>
          <w:rFonts w:asciiTheme="majorHAnsi" w:hAnsiTheme="majorHAnsi" w:cs="Arial"/>
          <w:color w:val="262626"/>
          <w:sz w:val="22"/>
          <w:szCs w:val="22"/>
        </w:rPr>
      </w:pPr>
    </w:p>
    <w:p w14:paraId="433FFE80" w14:textId="0066909B" w:rsidR="00391740" w:rsidRPr="00130D6A" w:rsidRDefault="00063465" w:rsidP="00A467A9">
      <w:pPr>
        <w:widowControl w:val="0"/>
        <w:autoSpaceDE w:val="0"/>
        <w:autoSpaceDN w:val="0"/>
        <w:adjustRightInd w:val="0"/>
        <w:rPr>
          <w:rFonts w:asciiTheme="majorHAnsi" w:hAnsiTheme="majorHAnsi" w:cs="Arial"/>
          <w:b/>
          <w:color w:val="262626"/>
          <w:sz w:val="22"/>
          <w:szCs w:val="22"/>
        </w:rPr>
      </w:pPr>
      <w:r w:rsidRPr="00130D6A">
        <w:rPr>
          <w:rFonts w:asciiTheme="majorHAnsi" w:hAnsiTheme="majorHAnsi" w:cs="Arial"/>
          <w:b/>
          <w:color w:val="262626"/>
          <w:sz w:val="22"/>
          <w:szCs w:val="22"/>
        </w:rPr>
        <w:t>About Lydia’s books</w:t>
      </w:r>
      <w:r w:rsidR="00391740" w:rsidRPr="00130D6A">
        <w:rPr>
          <w:rFonts w:asciiTheme="majorHAnsi" w:hAnsiTheme="majorHAnsi" w:cs="Arial"/>
          <w:b/>
          <w:color w:val="262626"/>
          <w:sz w:val="22"/>
          <w:szCs w:val="22"/>
        </w:rPr>
        <w:t>:</w:t>
      </w:r>
    </w:p>
    <w:p w14:paraId="09135490" w14:textId="77777777" w:rsidR="00391740" w:rsidRPr="00130D6A" w:rsidRDefault="00391740" w:rsidP="00A467A9">
      <w:pPr>
        <w:widowControl w:val="0"/>
        <w:autoSpaceDE w:val="0"/>
        <w:autoSpaceDN w:val="0"/>
        <w:adjustRightInd w:val="0"/>
        <w:rPr>
          <w:rFonts w:asciiTheme="majorHAnsi" w:hAnsiTheme="majorHAnsi" w:cs="Arial"/>
          <w:color w:val="262626"/>
          <w:sz w:val="22"/>
          <w:szCs w:val="22"/>
        </w:rPr>
      </w:pPr>
    </w:p>
    <w:p w14:paraId="13DAD774" w14:textId="2C78E6DE" w:rsidR="00063465" w:rsidRPr="00130D6A" w:rsidRDefault="00FA213C" w:rsidP="00063465">
      <w:pPr>
        <w:widowControl w:val="0"/>
        <w:autoSpaceDE w:val="0"/>
        <w:autoSpaceDN w:val="0"/>
        <w:adjustRightInd w:val="0"/>
        <w:rPr>
          <w:rFonts w:asciiTheme="majorHAnsi" w:hAnsiTheme="majorHAnsi" w:cs="Arial"/>
          <w:color w:val="262626"/>
          <w:sz w:val="22"/>
          <w:szCs w:val="22"/>
        </w:rPr>
      </w:pPr>
      <w:r w:rsidRPr="00130D6A">
        <w:rPr>
          <w:rFonts w:asciiTheme="majorHAnsi" w:hAnsiTheme="majorHAnsi" w:cs="Arial"/>
          <w:color w:val="262626"/>
          <w:sz w:val="22"/>
          <w:szCs w:val="22"/>
        </w:rPr>
        <w:t xml:space="preserve">1.  </w:t>
      </w:r>
      <w:r w:rsidR="00391740" w:rsidRPr="00130D6A">
        <w:rPr>
          <w:rFonts w:asciiTheme="majorHAnsi" w:hAnsiTheme="majorHAnsi" w:cs="Arial"/>
          <w:i/>
          <w:color w:val="262626"/>
          <w:sz w:val="22"/>
          <w:szCs w:val="22"/>
        </w:rPr>
        <w:t>Liberty’s Fire</w:t>
      </w:r>
      <w:r w:rsidR="00063465" w:rsidRPr="00130D6A">
        <w:rPr>
          <w:rFonts w:asciiTheme="majorHAnsi" w:hAnsiTheme="majorHAnsi" w:cs="Arial"/>
          <w:color w:val="262626"/>
          <w:sz w:val="22"/>
          <w:szCs w:val="22"/>
        </w:rPr>
        <w:t xml:space="preserve"> (published May 2015</w:t>
      </w:r>
      <w:r w:rsidR="00785BD3" w:rsidRPr="00130D6A">
        <w:rPr>
          <w:rFonts w:asciiTheme="majorHAnsi" w:hAnsiTheme="majorHAnsi" w:cs="Arial"/>
          <w:color w:val="262626"/>
          <w:sz w:val="22"/>
          <w:szCs w:val="22"/>
        </w:rPr>
        <w:t xml:space="preserve"> and written with the support of Arts Council England) </w:t>
      </w:r>
    </w:p>
    <w:p w14:paraId="7D1FAAAB" w14:textId="77777777" w:rsidR="00063465" w:rsidRPr="00130D6A" w:rsidRDefault="00063465" w:rsidP="00063465">
      <w:pPr>
        <w:widowControl w:val="0"/>
        <w:autoSpaceDE w:val="0"/>
        <w:autoSpaceDN w:val="0"/>
        <w:adjustRightInd w:val="0"/>
        <w:rPr>
          <w:rFonts w:asciiTheme="majorHAnsi" w:hAnsiTheme="majorHAnsi" w:cs="Arial"/>
          <w:color w:val="262626"/>
          <w:sz w:val="22"/>
          <w:szCs w:val="22"/>
        </w:rPr>
      </w:pPr>
    </w:p>
    <w:p w14:paraId="65A9FC14" w14:textId="4D88332A" w:rsidR="00063465" w:rsidRPr="00130D6A" w:rsidRDefault="00063465" w:rsidP="00063465">
      <w:pPr>
        <w:widowControl w:val="0"/>
        <w:autoSpaceDE w:val="0"/>
        <w:autoSpaceDN w:val="0"/>
        <w:adjustRightInd w:val="0"/>
        <w:rPr>
          <w:rFonts w:asciiTheme="majorHAnsi" w:hAnsiTheme="majorHAnsi" w:cs="Helvetica"/>
          <w:sz w:val="22"/>
          <w:szCs w:val="22"/>
        </w:rPr>
      </w:pPr>
      <w:r w:rsidRPr="00130D6A">
        <w:rPr>
          <w:rFonts w:asciiTheme="majorHAnsi" w:hAnsiTheme="majorHAnsi" w:cs="Arial"/>
          <w:color w:val="262626"/>
          <w:sz w:val="22"/>
          <w:szCs w:val="22"/>
        </w:rPr>
        <w:t>Paris, 1871</w:t>
      </w:r>
      <w:r w:rsidRPr="00130D6A">
        <w:rPr>
          <w:rFonts w:asciiTheme="majorHAnsi" w:hAnsiTheme="majorHAnsi" w:cs="Helvetica"/>
          <w:sz w:val="22"/>
          <w:szCs w:val="22"/>
        </w:rPr>
        <w:t xml:space="preserve">: a new revolution.  The Franco-Prussian war is over but life through the siege has been tough, and peace proves bitter.  Sixteen-year old Zéphyrine finds inspiration in the hope offered by the city's radical new leadership, the Paris Commune.  And she has unexpectedly fallen in love.  Anatole, a dashing young violinist at the Théâtre Lyrique, opens Zéphyrine's eyes to a glamorous new world, while he in turn is swept away by her passionate beliefs.  Not all their friends are equally convinced.  With a homegrown enemy now at the gate and the barricades rising, can love and friendship both survive? </w:t>
      </w:r>
    </w:p>
    <w:p w14:paraId="4C330C1B" w14:textId="77777777" w:rsidR="00063465" w:rsidRPr="00130D6A" w:rsidRDefault="00063465" w:rsidP="00063465">
      <w:pPr>
        <w:widowControl w:val="0"/>
        <w:autoSpaceDE w:val="0"/>
        <w:autoSpaceDN w:val="0"/>
        <w:adjustRightInd w:val="0"/>
        <w:rPr>
          <w:rFonts w:asciiTheme="majorHAnsi" w:hAnsiTheme="majorHAnsi" w:cs="Helvetica"/>
          <w:sz w:val="22"/>
          <w:szCs w:val="22"/>
        </w:rPr>
      </w:pPr>
    </w:p>
    <w:p w14:paraId="459FDD8C" w14:textId="4E97D368" w:rsidR="00391740" w:rsidRPr="00130D6A" w:rsidRDefault="00785BD3" w:rsidP="00063465">
      <w:pPr>
        <w:widowControl w:val="0"/>
        <w:autoSpaceDE w:val="0"/>
        <w:autoSpaceDN w:val="0"/>
        <w:adjustRightInd w:val="0"/>
        <w:rPr>
          <w:rFonts w:asciiTheme="majorHAnsi" w:hAnsiTheme="majorHAnsi" w:cs="Arial"/>
          <w:color w:val="262626"/>
          <w:sz w:val="22"/>
          <w:szCs w:val="22"/>
        </w:rPr>
      </w:pPr>
      <w:r w:rsidRPr="00130D6A">
        <w:rPr>
          <w:rFonts w:asciiTheme="majorHAnsi" w:hAnsiTheme="majorHAnsi" w:cs="Arial"/>
          <w:color w:val="262626"/>
          <w:sz w:val="22"/>
          <w:szCs w:val="22"/>
        </w:rPr>
        <w:t xml:space="preserve"> </w:t>
      </w:r>
      <w:r w:rsidR="000077ED" w:rsidRPr="00130D6A">
        <w:rPr>
          <w:rFonts w:asciiTheme="majorHAnsi" w:hAnsiTheme="majorHAnsi" w:cs="Arial"/>
          <w:color w:val="262626"/>
          <w:sz w:val="22"/>
          <w:szCs w:val="22"/>
        </w:rPr>
        <w:t xml:space="preserve">‘Fascinating and terrifying!’ </w:t>
      </w:r>
      <w:r w:rsidR="000077ED" w:rsidRPr="00130D6A">
        <w:rPr>
          <w:rFonts w:asciiTheme="majorHAnsi" w:hAnsiTheme="majorHAnsi" w:cs="Arial"/>
          <w:i/>
          <w:color w:val="262626"/>
          <w:sz w:val="22"/>
          <w:szCs w:val="22"/>
        </w:rPr>
        <w:t>Teach Secondary</w:t>
      </w:r>
    </w:p>
    <w:p w14:paraId="21031768" w14:textId="77777777" w:rsidR="00391740" w:rsidRPr="00130D6A" w:rsidRDefault="00391740" w:rsidP="00A467A9">
      <w:pPr>
        <w:widowControl w:val="0"/>
        <w:autoSpaceDE w:val="0"/>
        <w:autoSpaceDN w:val="0"/>
        <w:adjustRightInd w:val="0"/>
        <w:rPr>
          <w:rFonts w:asciiTheme="majorHAnsi" w:hAnsiTheme="majorHAnsi" w:cs="Arial"/>
          <w:i/>
          <w:color w:val="262626"/>
          <w:sz w:val="22"/>
          <w:szCs w:val="22"/>
        </w:rPr>
      </w:pPr>
    </w:p>
    <w:p w14:paraId="5D644BFC" w14:textId="77777777" w:rsidR="00063465" w:rsidRPr="00130D6A" w:rsidRDefault="00FA213C" w:rsidP="00A467A9">
      <w:pPr>
        <w:widowControl w:val="0"/>
        <w:autoSpaceDE w:val="0"/>
        <w:autoSpaceDN w:val="0"/>
        <w:adjustRightInd w:val="0"/>
        <w:rPr>
          <w:rFonts w:asciiTheme="majorHAnsi" w:hAnsiTheme="majorHAnsi" w:cs="Arial"/>
          <w:color w:val="262626"/>
          <w:sz w:val="22"/>
          <w:szCs w:val="22"/>
        </w:rPr>
      </w:pPr>
      <w:r w:rsidRPr="00130D6A">
        <w:rPr>
          <w:rFonts w:asciiTheme="majorHAnsi" w:hAnsiTheme="majorHAnsi" w:cs="Arial"/>
          <w:color w:val="262626"/>
          <w:sz w:val="22"/>
          <w:szCs w:val="22"/>
        </w:rPr>
        <w:t xml:space="preserve">2.  </w:t>
      </w:r>
      <w:r w:rsidR="00391740" w:rsidRPr="00130D6A">
        <w:rPr>
          <w:rFonts w:asciiTheme="majorHAnsi" w:hAnsiTheme="majorHAnsi" w:cs="Arial"/>
          <w:i/>
          <w:color w:val="262626"/>
          <w:sz w:val="22"/>
          <w:szCs w:val="22"/>
        </w:rPr>
        <w:t>That Burning Summer</w:t>
      </w:r>
      <w:r w:rsidR="00391740" w:rsidRPr="00130D6A">
        <w:rPr>
          <w:rFonts w:asciiTheme="majorHAnsi" w:hAnsiTheme="majorHAnsi" w:cs="Arial"/>
          <w:color w:val="262626"/>
          <w:sz w:val="22"/>
          <w:szCs w:val="22"/>
        </w:rPr>
        <w:t xml:space="preserve"> (publish</w:t>
      </w:r>
      <w:r w:rsidR="00063465" w:rsidRPr="00130D6A">
        <w:rPr>
          <w:rFonts w:asciiTheme="majorHAnsi" w:hAnsiTheme="majorHAnsi" w:cs="Arial"/>
          <w:color w:val="262626"/>
          <w:sz w:val="22"/>
          <w:szCs w:val="22"/>
        </w:rPr>
        <w:t>ed October 2013)</w:t>
      </w:r>
      <w:r w:rsidR="00391740" w:rsidRPr="00130D6A">
        <w:rPr>
          <w:rFonts w:asciiTheme="majorHAnsi" w:hAnsiTheme="majorHAnsi" w:cs="Arial"/>
          <w:color w:val="262626"/>
          <w:sz w:val="22"/>
          <w:szCs w:val="22"/>
        </w:rPr>
        <w:t xml:space="preserve"> </w:t>
      </w:r>
    </w:p>
    <w:p w14:paraId="353D8F57" w14:textId="77777777" w:rsidR="00785BD3" w:rsidRPr="00130D6A" w:rsidRDefault="00785BD3" w:rsidP="00A467A9">
      <w:pPr>
        <w:widowControl w:val="0"/>
        <w:autoSpaceDE w:val="0"/>
        <w:autoSpaceDN w:val="0"/>
        <w:adjustRightInd w:val="0"/>
        <w:rPr>
          <w:rFonts w:asciiTheme="majorHAnsi" w:hAnsiTheme="majorHAnsi" w:cs="Arial"/>
          <w:color w:val="262626"/>
          <w:sz w:val="22"/>
          <w:szCs w:val="22"/>
        </w:rPr>
      </w:pPr>
    </w:p>
    <w:p w14:paraId="15B0DB65" w14:textId="1698D107" w:rsidR="00785BD3" w:rsidRPr="00130D6A" w:rsidRDefault="00785BD3" w:rsidP="00A467A9">
      <w:pPr>
        <w:widowControl w:val="0"/>
        <w:autoSpaceDE w:val="0"/>
        <w:autoSpaceDN w:val="0"/>
        <w:adjustRightInd w:val="0"/>
        <w:rPr>
          <w:rFonts w:asciiTheme="majorHAnsi" w:hAnsiTheme="majorHAnsi" w:cs="Arial"/>
          <w:color w:val="262626"/>
          <w:sz w:val="22"/>
          <w:szCs w:val="22"/>
        </w:rPr>
      </w:pPr>
      <w:r w:rsidRPr="00130D6A">
        <w:rPr>
          <w:rFonts w:asciiTheme="majorHAnsi" w:hAnsiTheme="majorHAnsi" w:cs="Arial"/>
          <w:color w:val="262626"/>
          <w:sz w:val="22"/>
          <w:szCs w:val="22"/>
        </w:rPr>
        <w:t>England, 1940.  With war raging in the skies above the Channel, Peggy is putting on a brave face, but she knows Germany could invade any day.  Though the family farm and her brother’s worries keep her busy, it’s hard to ignore the rumble of guns, the</w:t>
      </w:r>
      <w:r w:rsidRPr="0085455B">
        <w:rPr>
          <w:rFonts w:asciiTheme="majorHAnsi" w:hAnsiTheme="majorHAnsi" w:cs="Arial"/>
          <w:color w:val="262626"/>
          <w:sz w:val="22"/>
          <w:szCs w:val="22"/>
          <w:lang w:val="en-GB"/>
        </w:rPr>
        <w:t xml:space="preserve"> rumours</w:t>
      </w:r>
      <w:r w:rsidRPr="00130D6A">
        <w:rPr>
          <w:rFonts w:asciiTheme="majorHAnsi" w:hAnsiTheme="majorHAnsi" w:cs="Arial"/>
          <w:color w:val="262626"/>
          <w:sz w:val="22"/>
          <w:szCs w:val="22"/>
        </w:rPr>
        <w:t xml:space="preserve"> of spies and the malicious gossip</w:t>
      </w:r>
      <w:r w:rsidR="006C2ED5" w:rsidRPr="00130D6A">
        <w:rPr>
          <w:rFonts w:asciiTheme="majorHAnsi" w:hAnsiTheme="majorHAnsi" w:cs="Arial"/>
          <w:color w:val="262626"/>
          <w:sz w:val="22"/>
          <w:szCs w:val="22"/>
        </w:rPr>
        <w:t xml:space="preserve"> in town.  Peggy must grow up f</w:t>
      </w:r>
      <w:r w:rsidRPr="00130D6A">
        <w:rPr>
          <w:rFonts w:asciiTheme="majorHAnsi" w:hAnsiTheme="majorHAnsi" w:cs="Arial"/>
          <w:color w:val="262626"/>
          <w:sz w:val="22"/>
          <w:szCs w:val="22"/>
        </w:rPr>
        <w:t xml:space="preserve">ast – and when a young Polish pilot crash-lands near her home, she faces a terrible test of loyalty.  </w:t>
      </w:r>
    </w:p>
    <w:p w14:paraId="58D2BB1F" w14:textId="77777777" w:rsidR="00063465" w:rsidRPr="00130D6A" w:rsidRDefault="00063465" w:rsidP="00A467A9">
      <w:pPr>
        <w:widowControl w:val="0"/>
        <w:autoSpaceDE w:val="0"/>
        <w:autoSpaceDN w:val="0"/>
        <w:adjustRightInd w:val="0"/>
        <w:rPr>
          <w:rFonts w:asciiTheme="majorHAnsi" w:hAnsiTheme="majorHAnsi" w:cs="Arial"/>
          <w:color w:val="262626"/>
          <w:sz w:val="22"/>
          <w:szCs w:val="22"/>
        </w:rPr>
      </w:pPr>
    </w:p>
    <w:p w14:paraId="0EA5B891" w14:textId="6BC3FD21" w:rsidR="00391740" w:rsidRPr="00130D6A" w:rsidRDefault="00391740" w:rsidP="00A467A9">
      <w:pPr>
        <w:widowControl w:val="0"/>
        <w:autoSpaceDE w:val="0"/>
        <w:autoSpaceDN w:val="0"/>
        <w:adjustRightInd w:val="0"/>
        <w:rPr>
          <w:rFonts w:asciiTheme="majorHAnsi" w:hAnsiTheme="majorHAnsi" w:cs="Arial"/>
          <w:i/>
          <w:color w:val="262626"/>
          <w:sz w:val="22"/>
          <w:szCs w:val="22"/>
        </w:rPr>
      </w:pPr>
      <w:r w:rsidRPr="00130D6A">
        <w:rPr>
          <w:rFonts w:asciiTheme="majorHAnsi" w:hAnsiTheme="majorHAnsi" w:cs="Arial"/>
          <w:color w:val="262626"/>
          <w:sz w:val="22"/>
          <w:szCs w:val="22"/>
        </w:rPr>
        <w:t>‘a very different sort of World War II story, set on the Home Front and providing an intriguing insight into the rarely-mentioned role of Britain’s Poli</w:t>
      </w:r>
      <w:r w:rsidR="00FA213C" w:rsidRPr="00130D6A">
        <w:rPr>
          <w:rFonts w:asciiTheme="majorHAnsi" w:hAnsiTheme="majorHAnsi" w:cs="Arial"/>
          <w:color w:val="262626"/>
          <w:sz w:val="22"/>
          <w:szCs w:val="22"/>
        </w:rPr>
        <w:t>sh allies in the war effort’, this novel</w:t>
      </w:r>
      <w:r w:rsidRPr="00130D6A">
        <w:rPr>
          <w:rFonts w:asciiTheme="majorHAnsi" w:hAnsiTheme="majorHAnsi" w:cs="Arial"/>
          <w:color w:val="262626"/>
          <w:sz w:val="22"/>
          <w:szCs w:val="22"/>
        </w:rPr>
        <w:t xml:space="preserve"> ‘simmers with tension and intensity’ </w:t>
      </w:r>
      <w:r w:rsidRPr="00130D6A">
        <w:rPr>
          <w:rFonts w:asciiTheme="majorHAnsi" w:hAnsiTheme="majorHAnsi" w:cs="Arial"/>
          <w:i/>
          <w:color w:val="262626"/>
          <w:sz w:val="22"/>
          <w:szCs w:val="22"/>
        </w:rPr>
        <w:t>Booktrust</w:t>
      </w:r>
    </w:p>
    <w:p w14:paraId="06A6469B" w14:textId="77777777" w:rsidR="00391740" w:rsidRPr="00130D6A" w:rsidRDefault="00391740" w:rsidP="00A467A9">
      <w:pPr>
        <w:widowControl w:val="0"/>
        <w:autoSpaceDE w:val="0"/>
        <w:autoSpaceDN w:val="0"/>
        <w:adjustRightInd w:val="0"/>
        <w:rPr>
          <w:rFonts w:asciiTheme="majorHAnsi" w:hAnsiTheme="majorHAnsi" w:cs="Arial"/>
          <w:i/>
          <w:color w:val="262626"/>
          <w:sz w:val="22"/>
          <w:szCs w:val="22"/>
        </w:rPr>
      </w:pPr>
    </w:p>
    <w:p w14:paraId="33EF5711" w14:textId="4EC734AA" w:rsidR="00391740" w:rsidRPr="00130D6A" w:rsidRDefault="00FA213C" w:rsidP="00A467A9">
      <w:pPr>
        <w:widowControl w:val="0"/>
        <w:autoSpaceDE w:val="0"/>
        <w:autoSpaceDN w:val="0"/>
        <w:adjustRightInd w:val="0"/>
        <w:rPr>
          <w:rFonts w:asciiTheme="majorHAnsi" w:hAnsiTheme="majorHAnsi" w:cs="Arial"/>
          <w:i/>
          <w:color w:val="262626"/>
          <w:sz w:val="22"/>
          <w:szCs w:val="22"/>
        </w:rPr>
      </w:pPr>
      <w:r w:rsidRPr="00130D6A">
        <w:rPr>
          <w:rFonts w:asciiTheme="majorHAnsi" w:hAnsiTheme="majorHAnsi" w:cs="Arial"/>
          <w:color w:val="262626"/>
          <w:sz w:val="22"/>
          <w:szCs w:val="22"/>
        </w:rPr>
        <w:t xml:space="preserve">3.  </w:t>
      </w:r>
      <w:r w:rsidR="00391740" w:rsidRPr="00130D6A">
        <w:rPr>
          <w:rFonts w:asciiTheme="majorHAnsi" w:hAnsiTheme="majorHAnsi" w:cs="Arial"/>
          <w:i/>
          <w:color w:val="262626"/>
          <w:sz w:val="22"/>
          <w:szCs w:val="22"/>
        </w:rPr>
        <w:t>A World Between Us</w:t>
      </w:r>
      <w:r w:rsidR="00391740" w:rsidRPr="00130D6A">
        <w:rPr>
          <w:rFonts w:asciiTheme="majorHAnsi" w:hAnsiTheme="majorHAnsi" w:cs="Arial"/>
          <w:color w:val="262626"/>
          <w:sz w:val="22"/>
          <w:szCs w:val="22"/>
        </w:rPr>
        <w:t xml:space="preserve"> (published October 2012): </w:t>
      </w:r>
    </w:p>
    <w:p w14:paraId="1D0684B2" w14:textId="77777777" w:rsidR="00785BD3" w:rsidRPr="00130D6A" w:rsidRDefault="00785BD3" w:rsidP="00A467A9">
      <w:pPr>
        <w:widowControl w:val="0"/>
        <w:autoSpaceDE w:val="0"/>
        <w:autoSpaceDN w:val="0"/>
        <w:adjustRightInd w:val="0"/>
        <w:rPr>
          <w:rFonts w:asciiTheme="majorHAnsi" w:hAnsiTheme="majorHAnsi" w:cs="Arial"/>
          <w:i/>
          <w:color w:val="262626"/>
          <w:sz w:val="22"/>
          <w:szCs w:val="22"/>
        </w:rPr>
      </w:pPr>
    </w:p>
    <w:p w14:paraId="1E1D72DD" w14:textId="2C3EFC8C" w:rsidR="00785BD3" w:rsidRPr="00130D6A" w:rsidRDefault="00785BD3" w:rsidP="00A467A9">
      <w:pPr>
        <w:widowControl w:val="0"/>
        <w:autoSpaceDE w:val="0"/>
        <w:autoSpaceDN w:val="0"/>
        <w:adjustRightInd w:val="0"/>
        <w:rPr>
          <w:rFonts w:asciiTheme="majorHAnsi" w:hAnsiTheme="majorHAnsi" w:cs="Arial"/>
          <w:color w:val="262626"/>
          <w:sz w:val="22"/>
          <w:szCs w:val="22"/>
        </w:rPr>
      </w:pPr>
      <w:r w:rsidRPr="00130D6A">
        <w:rPr>
          <w:rFonts w:asciiTheme="majorHAnsi" w:hAnsiTheme="majorHAnsi" w:cs="Arial"/>
          <w:color w:val="262626"/>
          <w:sz w:val="22"/>
          <w:szCs w:val="22"/>
        </w:rPr>
        <w:t xml:space="preserve">Europe </w:t>
      </w:r>
      <w:r w:rsidR="004C2E78" w:rsidRPr="00130D6A">
        <w:rPr>
          <w:rFonts w:asciiTheme="majorHAnsi" w:hAnsiTheme="majorHAnsi" w:cs="Arial"/>
          <w:color w:val="262626"/>
          <w:sz w:val="22"/>
          <w:szCs w:val="22"/>
        </w:rPr>
        <w:t xml:space="preserve">is </w:t>
      </w:r>
      <w:r w:rsidRPr="00130D6A">
        <w:rPr>
          <w:rFonts w:asciiTheme="majorHAnsi" w:hAnsiTheme="majorHAnsi" w:cs="Arial"/>
          <w:color w:val="262626"/>
          <w:sz w:val="22"/>
          <w:szCs w:val="22"/>
        </w:rPr>
        <w:t xml:space="preserve">on the verge of war, </w:t>
      </w:r>
      <w:r w:rsidR="004C2E78" w:rsidRPr="00130D6A">
        <w:rPr>
          <w:rFonts w:asciiTheme="majorHAnsi" w:hAnsiTheme="majorHAnsi" w:cs="Arial"/>
          <w:color w:val="262626"/>
          <w:sz w:val="22"/>
          <w:szCs w:val="22"/>
        </w:rPr>
        <w:t xml:space="preserve">and </w:t>
      </w:r>
      <w:r w:rsidRPr="00130D6A">
        <w:rPr>
          <w:rFonts w:asciiTheme="majorHAnsi" w:hAnsiTheme="majorHAnsi" w:cs="Arial"/>
          <w:color w:val="262626"/>
          <w:sz w:val="22"/>
          <w:szCs w:val="22"/>
        </w:rPr>
        <w:t>Felix is on the verge of discovering love.  But discovery means choice and she has to decide between logic and attraction, good sense and passion.  As suburban London becomes a memory, Felix has to fight to survive, not just the battles of the Spanish Civil War, but also the conflicts of her own heart.</w:t>
      </w:r>
    </w:p>
    <w:p w14:paraId="407E7CCE" w14:textId="77777777" w:rsidR="00785BD3" w:rsidRPr="00130D6A" w:rsidRDefault="00785BD3" w:rsidP="00A467A9">
      <w:pPr>
        <w:widowControl w:val="0"/>
        <w:autoSpaceDE w:val="0"/>
        <w:autoSpaceDN w:val="0"/>
        <w:adjustRightInd w:val="0"/>
        <w:rPr>
          <w:rFonts w:asciiTheme="majorHAnsi" w:hAnsiTheme="majorHAnsi" w:cs="Arial"/>
          <w:color w:val="262626"/>
          <w:sz w:val="22"/>
          <w:szCs w:val="22"/>
        </w:rPr>
      </w:pPr>
    </w:p>
    <w:p w14:paraId="5EA6CBD7" w14:textId="77777777" w:rsidR="006B3D46" w:rsidRPr="00130D6A" w:rsidRDefault="006B3D46" w:rsidP="006B3D46">
      <w:pPr>
        <w:widowControl w:val="0"/>
        <w:autoSpaceDE w:val="0"/>
        <w:autoSpaceDN w:val="0"/>
        <w:adjustRightInd w:val="0"/>
        <w:rPr>
          <w:rFonts w:asciiTheme="majorHAnsi" w:hAnsiTheme="majorHAnsi" w:cs="Arial"/>
          <w:i/>
          <w:color w:val="262626"/>
          <w:sz w:val="22"/>
          <w:szCs w:val="22"/>
        </w:rPr>
      </w:pPr>
      <w:r w:rsidRPr="00130D6A">
        <w:rPr>
          <w:rFonts w:asciiTheme="majorHAnsi" w:hAnsiTheme="majorHAnsi" w:cs="Arial"/>
          <w:color w:val="262626"/>
          <w:sz w:val="22"/>
          <w:szCs w:val="22"/>
        </w:rPr>
        <w:t xml:space="preserve">‘an outstanding debut novel for teenagers’ </w:t>
      </w:r>
      <w:r w:rsidRPr="00130D6A">
        <w:rPr>
          <w:rFonts w:asciiTheme="majorHAnsi" w:hAnsiTheme="majorHAnsi" w:cs="Arial"/>
          <w:i/>
          <w:color w:val="262626"/>
          <w:sz w:val="22"/>
          <w:szCs w:val="22"/>
        </w:rPr>
        <w:t>The Guardian.</w:t>
      </w:r>
    </w:p>
    <w:p w14:paraId="4B3C2D68" w14:textId="77777777" w:rsidR="006B3D46" w:rsidRPr="00130D6A" w:rsidRDefault="006B3D46" w:rsidP="00A467A9">
      <w:pPr>
        <w:widowControl w:val="0"/>
        <w:autoSpaceDE w:val="0"/>
        <w:autoSpaceDN w:val="0"/>
        <w:adjustRightInd w:val="0"/>
        <w:rPr>
          <w:rFonts w:asciiTheme="majorHAnsi" w:hAnsiTheme="majorHAnsi" w:cs="Arial"/>
          <w:color w:val="262626"/>
          <w:sz w:val="22"/>
          <w:szCs w:val="22"/>
        </w:rPr>
      </w:pPr>
    </w:p>
    <w:p w14:paraId="324A644D" w14:textId="77777777" w:rsidR="0034319A" w:rsidRPr="00130D6A" w:rsidRDefault="00785BD3" w:rsidP="00A467A9">
      <w:pPr>
        <w:widowControl w:val="0"/>
        <w:autoSpaceDE w:val="0"/>
        <w:autoSpaceDN w:val="0"/>
        <w:adjustRightInd w:val="0"/>
        <w:rPr>
          <w:rFonts w:asciiTheme="majorHAnsi" w:hAnsiTheme="majorHAnsi" w:cs="Arial"/>
          <w:i/>
          <w:color w:val="262626"/>
          <w:sz w:val="22"/>
          <w:szCs w:val="22"/>
        </w:rPr>
      </w:pPr>
      <w:r w:rsidRPr="00130D6A">
        <w:rPr>
          <w:rFonts w:asciiTheme="majorHAnsi" w:hAnsiTheme="majorHAnsi" w:cs="Arial"/>
          <w:i/>
          <w:color w:val="262626"/>
          <w:sz w:val="22"/>
          <w:szCs w:val="22"/>
        </w:rPr>
        <w:t xml:space="preserve">A World Between Us </w:t>
      </w:r>
      <w:r w:rsidR="00391740" w:rsidRPr="00130D6A">
        <w:rPr>
          <w:rFonts w:asciiTheme="majorHAnsi" w:hAnsiTheme="majorHAnsi" w:cs="Arial"/>
          <w:color w:val="262626"/>
          <w:sz w:val="22"/>
          <w:szCs w:val="22"/>
        </w:rPr>
        <w:t>received a special Highly Commended Award from the judges of the Branford Boase Award and was also nominated for the Carnegie Medal, shortlisted for the WeRead Award and longlisted for the Guardian Children’s Fiction Prize, Waterstone’s Children’s Book Prize and the UKLA Book Award.</w:t>
      </w:r>
    </w:p>
    <w:p w14:paraId="1C7251E7" w14:textId="6AF6A082" w:rsidR="0061066F" w:rsidRPr="00130D6A" w:rsidRDefault="0034319A" w:rsidP="00A467A9">
      <w:pPr>
        <w:widowControl w:val="0"/>
        <w:autoSpaceDE w:val="0"/>
        <w:autoSpaceDN w:val="0"/>
        <w:adjustRightInd w:val="0"/>
        <w:rPr>
          <w:rFonts w:asciiTheme="majorHAnsi" w:hAnsiTheme="majorHAnsi" w:cs="Arial"/>
          <w:i/>
          <w:color w:val="262626"/>
          <w:sz w:val="22"/>
          <w:szCs w:val="22"/>
        </w:rPr>
      </w:pPr>
      <w:r w:rsidRPr="00130D6A">
        <w:rPr>
          <w:rFonts w:asciiTheme="majorHAnsi" w:hAnsiTheme="majorHAnsi" w:cs="Arial"/>
          <w:b/>
          <w:color w:val="262626"/>
          <w:sz w:val="22"/>
          <w:szCs w:val="22"/>
        </w:rPr>
        <w:lastRenderedPageBreak/>
        <w:t>About Lydia’s e</w:t>
      </w:r>
      <w:r w:rsidR="004C2E78" w:rsidRPr="00130D6A">
        <w:rPr>
          <w:rFonts w:asciiTheme="majorHAnsi" w:hAnsiTheme="majorHAnsi" w:cs="Arial"/>
          <w:b/>
          <w:color w:val="262626"/>
          <w:sz w:val="22"/>
          <w:szCs w:val="22"/>
        </w:rPr>
        <w:t>vents</w:t>
      </w:r>
      <w:r w:rsidR="00063465" w:rsidRPr="00130D6A">
        <w:rPr>
          <w:rFonts w:asciiTheme="majorHAnsi" w:hAnsiTheme="majorHAnsi" w:cs="Arial"/>
          <w:b/>
          <w:color w:val="262626"/>
          <w:sz w:val="22"/>
          <w:szCs w:val="22"/>
        </w:rPr>
        <w:t>:</w:t>
      </w:r>
    </w:p>
    <w:p w14:paraId="7A984259" w14:textId="77777777" w:rsidR="004C2E78" w:rsidRPr="00130D6A" w:rsidRDefault="004C2E78" w:rsidP="00A467A9">
      <w:pPr>
        <w:widowControl w:val="0"/>
        <w:autoSpaceDE w:val="0"/>
        <w:autoSpaceDN w:val="0"/>
        <w:adjustRightInd w:val="0"/>
        <w:rPr>
          <w:rFonts w:asciiTheme="majorHAnsi" w:hAnsiTheme="majorHAnsi" w:cs="Arial"/>
          <w:b/>
          <w:color w:val="262626"/>
          <w:sz w:val="22"/>
          <w:szCs w:val="22"/>
        </w:rPr>
      </w:pPr>
    </w:p>
    <w:p w14:paraId="45072627" w14:textId="52C242D6" w:rsidR="004C2E78" w:rsidRPr="00130D6A" w:rsidRDefault="004C2E78" w:rsidP="004C2E78">
      <w:pPr>
        <w:widowControl w:val="0"/>
        <w:autoSpaceDE w:val="0"/>
        <w:autoSpaceDN w:val="0"/>
        <w:adjustRightInd w:val="0"/>
        <w:rPr>
          <w:rFonts w:asciiTheme="majorHAnsi" w:hAnsiTheme="majorHAnsi" w:cs="Arial"/>
          <w:color w:val="262626"/>
          <w:sz w:val="22"/>
          <w:szCs w:val="22"/>
        </w:rPr>
      </w:pPr>
      <w:r w:rsidRPr="00130D6A">
        <w:rPr>
          <w:rFonts w:asciiTheme="majorHAnsi" w:hAnsiTheme="majorHAnsi" w:cs="Arial"/>
          <w:color w:val="262626"/>
          <w:sz w:val="22"/>
          <w:szCs w:val="22"/>
        </w:rPr>
        <w:t xml:space="preserve">Lydia’s events for schools are suitable for Key Stages 3, 4 and 5, and can be delivered with emphasis on English, History, Spanish or French.  Creative writing workshops designed to follow talks offer additional and inspiring insight into how a real writer works, </w:t>
      </w:r>
      <w:r w:rsidR="00557A94" w:rsidRPr="00130D6A">
        <w:rPr>
          <w:rFonts w:asciiTheme="majorHAnsi" w:hAnsiTheme="majorHAnsi" w:cs="Arial"/>
          <w:color w:val="262626"/>
          <w:sz w:val="22"/>
          <w:szCs w:val="22"/>
        </w:rPr>
        <w:t xml:space="preserve">and students use </w:t>
      </w:r>
      <w:r w:rsidRPr="00130D6A">
        <w:rPr>
          <w:rFonts w:asciiTheme="majorHAnsi" w:hAnsiTheme="majorHAnsi" w:cs="Arial"/>
          <w:color w:val="262626"/>
          <w:sz w:val="22"/>
          <w:szCs w:val="22"/>
        </w:rPr>
        <w:t>primary source material</w:t>
      </w:r>
      <w:r w:rsidR="00166FAC" w:rsidRPr="00130D6A">
        <w:rPr>
          <w:rFonts w:asciiTheme="majorHAnsi" w:hAnsiTheme="majorHAnsi" w:cs="Arial"/>
          <w:color w:val="262626"/>
          <w:sz w:val="22"/>
          <w:szCs w:val="22"/>
        </w:rPr>
        <w:t>s</w:t>
      </w:r>
      <w:r w:rsidRPr="00130D6A">
        <w:rPr>
          <w:rFonts w:asciiTheme="majorHAnsi" w:hAnsiTheme="majorHAnsi" w:cs="Arial"/>
          <w:color w:val="262626"/>
          <w:sz w:val="22"/>
          <w:szCs w:val="22"/>
        </w:rPr>
        <w:t xml:space="preserve"> of different kinds to fire the imagination.</w:t>
      </w:r>
    </w:p>
    <w:p w14:paraId="3E36527C" w14:textId="77777777" w:rsidR="004C2E78" w:rsidRPr="00130D6A" w:rsidRDefault="004C2E78" w:rsidP="00A467A9">
      <w:pPr>
        <w:widowControl w:val="0"/>
        <w:autoSpaceDE w:val="0"/>
        <w:autoSpaceDN w:val="0"/>
        <w:adjustRightInd w:val="0"/>
        <w:rPr>
          <w:rFonts w:asciiTheme="majorHAnsi" w:hAnsiTheme="majorHAnsi" w:cs="Arial"/>
          <w:b/>
          <w:color w:val="262626"/>
          <w:sz w:val="22"/>
          <w:szCs w:val="22"/>
        </w:rPr>
      </w:pPr>
    </w:p>
    <w:p w14:paraId="305BE6C3" w14:textId="77777777" w:rsidR="00626893" w:rsidRPr="00130D6A" w:rsidRDefault="00626893" w:rsidP="00626893">
      <w:pPr>
        <w:widowControl w:val="0"/>
        <w:autoSpaceDE w:val="0"/>
        <w:autoSpaceDN w:val="0"/>
        <w:adjustRightInd w:val="0"/>
        <w:rPr>
          <w:rFonts w:asciiTheme="majorHAnsi" w:hAnsiTheme="majorHAnsi" w:cs="Arial"/>
          <w:color w:val="262626"/>
          <w:sz w:val="22"/>
          <w:szCs w:val="22"/>
        </w:rPr>
      </w:pPr>
      <w:r w:rsidRPr="00130D6A">
        <w:rPr>
          <w:rFonts w:asciiTheme="majorHAnsi" w:hAnsiTheme="majorHAnsi" w:cs="Arial"/>
          <w:i/>
          <w:color w:val="262626"/>
          <w:sz w:val="22"/>
          <w:szCs w:val="22"/>
        </w:rPr>
        <w:t xml:space="preserve">Liberty’s Fire </w:t>
      </w:r>
      <w:r w:rsidRPr="00130D6A">
        <w:rPr>
          <w:rFonts w:asciiTheme="majorHAnsi" w:hAnsiTheme="majorHAnsi" w:cs="Arial"/>
          <w:color w:val="262626"/>
          <w:sz w:val="22"/>
          <w:szCs w:val="22"/>
        </w:rPr>
        <w:t xml:space="preserve">  </w:t>
      </w:r>
    </w:p>
    <w:p w14:paraId="23CBDC7B" w14:textId="77777777" w:rsidR="00626893" w:rsidRPr="00130D6A" w:rsidRDefault="00626893" w:rsidP="00626893">
      <w:pPr>
        <w:widowControl w:val="0"/>
        <w:autoSpaceDE w:val="0"/>
        <w:autoSpaceDN w:val="0"/>
        <w:adjustRightInd w:val="0"/>
        <w:rPr>
          <w:rFonts w:asciiTheme="majorHAnsi" w:hAnsiTheme="majorHAnsi" w:cs="Helvetica"/>
          <w:sz w:val="22"/>
          <w:szCs w:val="22"/>
        </w:rPr>
      </w:pPr>
      <w:r w:rsidRPr="00130D6A">
        <w:rPr>
          <w:rFonts w:asciiTheme="majorHAnsi" w:hAnsiTheme="majorHAnsi" w:cs="Helvetica"/>
          <w:sz w:val="22"/>
          <w:szCs w:val="22"/>
        </w:rPr>
        <w:t> </w:t>
      </w:r>
    </w:p>
    <w:p w14:paraId="5ED60E62" w14:textId="0AC70861" w:rsidR="00626893" w:rsidRPr="00130D6A" w:rsidRDefault="00626893" w:rsidP="00626893">
      <w:pPr>
        <w:widowControl w:val="0"/>
        <w:autoSpaceDE w:val="0"/>
        <w:autoSpaceDN w:val="0"/>
        <w:adjustRightInd w:val="0"/>
        <w:rPr>
          <w:rFonts w:asciiTheme="majorHAnsi" w:hAnsiTheme="majorHAnsi" w:cs="Arial"/>
          <w:color w:val="262626"/>
          <w:sz w:val="22"/>
          <w:szCs w:val="22"/>
        </w:rPr>
      </w:pPr>
      <w:r w:rsidRPr="00684EB0">
        <w:rPr>
          <w:rFonts w:asciiTheme="majorHAnsi" w:hAnsiTheme="majorHAnsi" w:cs="Helvetica"/>
          <w:b/>
          <w:sz w:val="22"/>
          <w:szCs w:val="22"/>
        </w:rPr>
        <w:t>An</w:t>
      </w:r>
      <w:r w:rsidRPr="00684EB0">
        <w:rPr>
          <w:rFonts w:asciiTheme="majorHAnsi" w:hAnsiTheme="majorHAnsi" w:cs="Arial"/>
          <w:b/>
          <w:i/>
          <w:color w:val="262626"/>
          <w:sz w:val="22"/>
          <w:szCs w:val="22"/>
        </w:rPr>
        <w:t xml:space="preserve"> </w:t>
      </w:r>
      <w:r w:rsidRPr="00684EB0">
        <w:rPr>
          <w:rFonts w:asciiTheme="majorHAnsi" w:hAnsiTheme="majorHAnsi" w:cs="Arial"/>
          <w:b/>
          <w:color w:val="262626"/>
          <w:sz w:val="22"/>
          <w:szCs w:val="22"/>
        </w:rPr>
        <w:t>illustrated, interactive talk</w:t>
      </w:r>
      <w:r w:rsidRPr="00130D6A">
        <w:rPr>
          <w:rFonts w:asciiTheme="majorHAnsi" w:hAnsiTheme="majorHAnsi" w:cs="Arial"/>
          <w:color w:val="262626"/>
          <w:sz w:val="22"/>
          <w:szCs w:val="22"/>
        </w:rPr>
        <w:t xml:space="preserve"> about </w:t>
      </w:r>
      <w:r w:rsidRPr="00130D6A">
        <w:rPr>
          <w:rFonts w:asciiTheme="majorHAnsi" w:hAnsiTheme="majorHAnsi" w:cs="Helvetica"/>
          <w:sz w:val="22"/>
          <w:szCs w:val="22"/>
        </w:rPr>
        <w:t>t</w:t>
      </w:r>
      <w:r w:rsidRPr="00130D6A">
        <w:rPr>
          <w:rFonts w:asciiTheme="majorHAnsi" w:hAnsiTheme="majorHAnsi" w:cs="Arial"/>
          <w:color w:val="262626"/>
          <w:sz w:val="22"/>
          <w:szCs w:val="22"/>
        </w:rPr>
        <w:t xml:space="preserve">he challenges of writing a novel about </w:t>
      </w:r>
      <w:r w:rsidR="0085455B" w:rsidRPr="00130D6A">
        <w:rPr>
          <w:rFonts w:asciiTheme="majorHAnsi" w:hAnsiTheme="majorHAnsi" w:cs="Arial"/>
          <w:color w:val="262626"/>
          <w:sz w:val="22"/>
          <w:szCs w:val="22"/>
        </w:rPr>
        <w:t>an</w:t>
      </w:r>
      <w:r w:rsidRPr="00130D6A">
        <w:rPr>
          <w:rFonts w:asciiTheme="majorHAnsi" w:hAnsiTheme="majorHAnsi" w:cs="Arial"/>
          <w:color w:val="262626"/>
          <w:sz w:val="22"/>
          <w:szCs w:val="22"/>
        </w:rPr>
        <w:t xml:space="preserve"> extraord</w:t>
      </w:r>
      <w:r w:rsidR="005E2D42" w:rsidRPr="00130D6A">
        <w:rPr>
          <w:rFonts w:asciiTheme="majorHAnsi" w:hAnsiTheme="majorHAnsi" w:cs="Arial"/>
          <w:color w:val="262626"/>
          <w:sz w:val="22"/>
          <w:szCs w:val="22"/>
        </w:rPr>
        <w:t>inarily dramatic</w:t>
      </w:r>
      <w:r w:rsidRPr="00130D6A">
        <w:rPr>
          <w:rFonts w:asciiTheme="majorHAnsi" w:hAnsiTheme="majorHAnsi" w:cs="Arial"/>
          <w:color w:val="262626"/>
          <w:sz w:val="22"/>
          <w:szCs w:val="22"/>
        </w:rPr>
        <w:t xml:space="preserve"> event which few people know anything about, and over </w:t>
      </w:r>
      <w:r w:rsidR="005E2D42" w:rsidRPr="00130D6A">
        <w:rPr>
          <w:rFonts w:asciiTheme="majorHAnsi" w:hAnsiTheme="majorHAnsi" w:cs="Arial"/>
          <w:color w:val="262626"/>
          <w:sz w:val="22"/>
          <w:szCs w:val="22"/>
        </w:rPr>
        <w:t>which historians still argue.  T</w:t>
      </w:r>
      <w:r w:rsidRPr="00130D6A">
        <w:rPr>
          <w:rFonts w:asciiTheme="majorHAnsi" w:hAnsiTheme="majorHAnsi" w:cs="Arial"/>
          <w:color w:val="262626"/>
          <w:sz w:val="22"/>
          <w:szCs w:val="22"/>
        </w:rPr>
        <w:t>he last revolution to rock nineteenth-century Paris left the city in flames and thousands of Communar</w:t>
      </w:r>
      <w:r w:rsidR="005E2D42" w:rsidRPr="00130D6A">
        <w:rPr>
          <w:rFonts w:asciiTheme="majorHAnsi" w:hAnsiTheme="majorHAnsi" w:cs="Arial"/>
          <w:color w:val="262626"/>
          <w:sz w:val="22"/>
          <w:szCs w:val="22"/>
        </w:rPr>
        <w:t>ds slaughtered on the streets,</w:t>
      </w:r>
      <w:r w:rsidRPr="00130D6A">
        <w:rPr>
          <w:rFonts w:asciiTheme="majorHAnsi" w:hAnsiTheme="majorHAnsi" w:cs="Arial"/>
          <w:color w:val="262626"/>
          <w:sz w:val="22"/>
          <w:szCs w:val="22"/>
        </w:rPr>
        <w:t xml:space="preserve"> in prison</w:t>
      </w:r>
      <w:r w:rsidR="005E2D42" w:rsidRPr="00130D6A">
        <w:rPr>
          <w:rFonts w:asciiTheme="majorHAnsi" w:hAnsiTheme="majorHAnsi" w:cs="Arial"/>
          <w:color w:val="262626"/>
          <w:sz w:val="22"/>
          <w:szCs w:val="22"/>
        </w:rPr>
        <w:t xml:space="preserve"> or</w:t>
      </w:r>
      <w:r w:rsidR="00A57A8F">
        <w:rPr>
          <w:rFonts w:asciiTheme="majorHAnsi" w:hAnsiTheme="majorHAnsi" w:cs="Arial"/>
          <w:color w:val="262626"/>
          <w:sz w:val="22"/>
          <w:szCs w:val="22"/>
        </w:rPr>
        <w:t xml:space="preserve"> in exile;</w:t>
      </w:r>
      <w:r w:rsidR="00480E5A" w:rsidRPr="00130D6A">
        <w:rPr>
          <w:rFonts w:asciiTheme="majorHAnsi" w:hAnsiTheme="majorHAnsi" w:cs="Arial"/>
          <w:color w:val="262626"/>
          <w:sz w:val="22"/>
          <w:szCs w:val="22"/>
        </w:rPr>
        <w:t xml:space="preserve"> the Archbishop of Paris was executed</w:t>
      </w:r>
      <w:r w:rsidR="00426AF2" w:rsidRPr="00130D6A">
        <w:rPr>
          <w:rFonts w:asciiTheme="majorHAnsi" w:hAnsiTheme="majorHAnsi" w:cs="Arial"/>
          <w:color w:val="262626"/>
          <w:sz w:val="22"/>
          <w:szCs w:val="22"/>
        </w:rPr>
        <w:t xml:space="preserve">.  Short-lived </w:t>
      </w:r>
      <w:r w:rsidR="00166FAC" w:rsidRPr="00130D6A">
        <w:rPr>
          <w:rFonts w:asciiTheme="majorHAnsi" w:hAnsiTheme="majorHAnsi" w:cs="Arial"/>
          <w:color w:val="262626"/>
          <w:sz w:val="22"/>
          <w:szCs w:val="22"/>
        </w:rPr>
        <w:t>though</w:t>
      </w:r>
      <w:r w:rsidR="00426AF2" w:rsidRPr="00130D6A">
        <w:rPr>
          <w:rFonts w:asciiTheme="majorHAnsi" w:hAnsiTheme="majorHAnsi" w:cs="Arial"/>
          <w:color w:val="262626"/>
          <w:sz w:val="22"/>
          <w:szCs w:val="22"/>
        </w:rPr>
        <w:t xml:space="preserve"> </w:t>
      </w:r>
      <w:r w:rsidR="00480E5A" w:rsidRPr="00130D6A">
        <w:rPr>
          <w:rFonts w:asciiTheme="majorHAnsi" w:hAnsiTheme="majorHAnsi" w:cs="Arial"/>
          <w:color w:val="262626"/>
          <w:sz w:val="22"/>
          <w:szCs w:val="22"/>
        </w:rPr>
        <w:t>it was, this conflict</w:t>
      </w:r>
      <w:r w:rsidRPr="00130D6A">
        <w:rPr>
          <w:rFonts w:asciiTheme="majorHAnsi" w:hAnsiTheme="majorHAnsi" w:cs="Arial"/>
          <w:color w:val="262626"/>
          <w:sz w:val="22"/>
          <w:szCs w:val="22"/>
        </w:rPr>
        <w:t xml:space="preserve"> h</w:t>
      </w:r>
      <w:r w:rsidR="005E2D42" w:rsidRPr="00130D6A">
        <w:rPr>
          <w:rFonts w:asciiTheme="majorHAnsi" w:hAnsiTheme="majorHAnsi" w:cs="Arial"/>
          <w:color w:val="262626"/>
          <w:sz w:val="22"/>
          <w:szCs w:val="22"/>
        </w:rPr>
        <w:t xml:space="preserve">elped shape the </w:t>
      </w:r>
      <w:r w:rsidR="00426AF2" w:rsidRPr="00130D6A">
        <w:rPr>
          <w:rFonts w:asciiTheme="majorHAnsi" w:hAnsiTheme="majorHAnsi" w:cs="Arial"/>
          <w:color w:val="262626"/>
          <w:sz w:val="22"/>
          <w:szCs w:val="22"/>
        </w:rPr>
        <w:t xml:space="preserve">opposing ideologies of the </w:t>
      </w:r>
      <w:r w:rsidR="00480E5A" w:rsidRPr="00130D6A">
        <w:rPr>
          <w:rFonts w:asciiTheme="majorHAnsi" w:hAnsiTheme="majorHAnsi" w:cs="Arial"/>
          <w:color w:val="262626"/>
          <w:sz w:val="22"/>
          <w:szCs w:val="22"/>
        </w:rPr>
        <w:t>twentieth-century world</w:t>
      </w:r>
      <w:r w:rsidR="005E2D42" w:rsidRPr="00130D6A">
        <w:rPr>
          <w:rFonts w:asciiTheme="majorHAnsi" w:hAnsiTheme="majorHAnsi" w:cs="Arial"/>
          <w:color w:val="262626"/>
          <w:sz w:val="22"/>
          <w:szCs w:val="22"/>
        </w:rPr>
        <w:t xml:space="preserve"> though its </w:t>
      </w:r>
      <w:r w:rsidRPr="00130D6A">
        <w:rPr>
          <w:rFonts w:asciiTheme="majorHAnsi" w:hAnsiTheme="majorHAnsi" w:cs="Arial"/>
          <w:color w:val="262626"/>
          <w:sz w:val="22"/>
          <w:szCs w:val="22"/>
        </w:rPr>
        <w:t xml:space="preserve">impact on </w:t>
      </w:r>
      <w:r w:rsidR="005E2D42" w:rsidRPr="00130D6A">
        <w:rPr>
          <w:rFonts w:asciiTheme="majorHAnsi" w:hAnsiTheme="majorHAnsi" w:cs="Arial"/>
          <w:color w:val="262626"/>
          <w:sz w:val="22"/>
          <w:szCs w:val="22"/>
        </w:rPr>
        <w:t>influential thinkers like Marx and Lenin.  But w</w:t>
      </w:r>
      <w:r w:rsidR="00063465" w:rsidRPr="00130D6A">
        <w:rPr>
          <w:rFonts w:asciiTheme="majorHAnsi" w:hAnsiTheme="majorHAnsi" w:cs="Arial"/>
          <w:color w:val="262626"/>
          <w:sz w:val="22"/>
          <w:szCs w:val="22"/>
        </w:rPr>
        <w:t>hat was it like living</w:t>
      </w:r>
      <w:r w:rsidR="005E2D42" w:rsidRPr="00130D6A">
        <w:rPr>
          <w:rFonts w:asciiTheme="majorHAnsi" w:hAnsiTheme="majorHAnsi" w:cs="Arial"/>
          <w:color w:val="262626"/>
          <w:sz w:val="22"/>
          <w:szCs w:val="22"/>
        </w:rPr>
        <w:t xml:space="preserve"> through it</w:t>
      </w:r>
      <w:r w:rsidR="00063465" w:rsidRPr="00130D6A">
        <w:rPr>
          <w:rFonts w:asciiTheme="majorHAnsi" w:hAnsiTheme="majorHAnsi" w:cs="Arial"/>
          <w:color w:val="262626"/>
          <w:sz w:val="22"/>
          <w:szCs w:val="22"/>
        </w:rPr>
        <w:t>?  Wh</w:t>
      </w:r>
      <w:r w:rsidR="00426AF2" w:rsidRPr="00130D6A">
        <w:rPr>
          <w:rFonts w:asciiTheme="majorHAnsi" w:hAnsiTheme="majorHAnsi" w:cs="Arial"/>
          <w:color w:val="262626"/>
          <w:sz w:val="22"/>
          <w:szCs w:val="22"/>
        </w:rPr>
        <w:t xml:space="preserve">y did </w:t>
      </w:r>
      <w:r w:rsidR="005E2D42" w:rsidRPr="00130D6A">
        <w:rPr>
          <w:rFonts w:asciiTheme="majorHAnsi" w:hAnsiTheme="majorHAnsi" w:cs="Arial"/>
          <w:color w:val="262626"/>
          <w:sz w:val="22"/>
          <w:szCs w:val="22"/>
        </w:rPr>
        <w:t>women</w:t>
      </w:r>
      <w:r w:rsidR="00426AF2" w:rsidRPr="00130D6A">
        <w:rPr>
          <w:rFonts w:asciiTheme="majorHAnsi" w:hAnsiTheme="majorHAnsi" w:cs="Arial"/>
          <w:color w:val="262626"/>
          <w:sz w:val="22"/>
          <w:szCs w:val="22"/>
        </w:rPr>
        <w:t xml:space="preserve"> play such an important role in supporting the Commune</w:t>
      </w:r>
      <w:r w:rsidR="005E2D42" w:rsidRPr="00130D6A">
        <w:rPr>
          <w:rFonts w:asciiTheme="majorHAnsi" w:hAnsiTheme="majorHAnsi" w:cs="Arial"/>
          <w:color w:val="262626"/>
          <w:sz w:val="22"/>
          <w:szCs w:val="22"/>
        </w:rPr>
        <w:t xml:space="preserve">, </w:t>
      </w:r>
      <w:r w:rsidR="00166FAC" w:rsidRPr="00130D6A">
        <w:rPr>
          <w:rFonts w:asciiTheme="majorHAnsi" w:hAnsiTheme="majorHAnsi" w:cs="Arial"/>
          <w:color w:val="262626"/>
          <w:sz w:val="22"/>
          <w:szCs w:val="22"/>
        </w:rPr>
        <w:t>and how were</w:t>
      </w:r>
      <w:r w:rsidR="00426AF2" w:rsidRPr="00130D6A">
        <w:rPr>
          <w:rFonts w:asciiTheme="majorHAnsi" w:hAnsiTheme="majorHAnsi" w:cs="Arial"/>
          <w:color w:val="262626"/>
          <w:sz w:val="22"/>
          <w:szCs w:val="22"/>
        </w:rPr>
        <w:t xml:space="preserve"> photography </w:t>
      </w:r>
      <w:r w:rsidR="00166FAC" w:rsidRPr="00130D6A">
        <w:rPr>
          <w:rFonts w:asciiTheme="majorHAnsi" w:hAnsiTheme="majorHAnsi" w:cs="Arial"/>
          <w:color w:val="262626"/>
          <w:sz w:val="22"/>
          <w:szCs w:val="22"/>
        </w:rPr>
        <w:t xml:space="preserve">and music </w:t>
      </w:r>
      <w:r w:rsidR="00426AF2" w:rsidRPr="00130D6A">
        <w:rPr>
          <w:rFonts w:asciiTheme="majorHAnsi" w:hAnsiTheme="majorHAnsi" w:cs="Arial"/>
          <w:color w:val="262626"/>
          <w:sz w:val="22"/>
          <w:szCs w:val="22"/>
        </w:rPr>
        <w:t>used during and after the events to promote the beliefs of those on both sides of the political divide</w:t>
      </w:r>
      <w:r w:rsidR="005E2D42" w:rsidRPr="00130D6A">
        <w:rPr>
          <w:rFonts w:asciiTheme="majorHAnsi" w:hAnsiTheme="majorHAnsi" w:cs="Arial"/>
          <w:color w:val="262626"/>
          <w:sz w:val="22"/>
          <w:szCs w:val="22"/>
        </w:rPr>
        <w:t>?</w:t>
      </w:r>
      <w:r w:rsidR="00426AF2" w:rsidRPr="00130D6A">
        <w:rPr>
          <w:rFonts w:asciiTheme="majorHAnsi" w:hAnsiTheme="majorHAnsi" w:cs="Arial"/>
          <w:color w:val="262626"/>
          <w:sz w:val="22"/>
          <w:szCs w:val="22"/>
        </w:rPr>
        <w:t xml:space="preserve">  </w:t>
      </w:r>
    </w:p>
    <w:p w14:paraId="54F2AC2D" w14:textId="77777777" w:rsidR="005E2D42" w:rsidRPr="00130D6A" w:rsidRDefault="005E2D42" w:rsidP="00626893">
      <w:pPr>
        <w:widowControl w:val="0"/>
        <w:autoSpaceDE w:val="0"/>
        <w:autoSpaceDN w:val="0"/>
        <w:adjustRightInd w:val="0"/>
        <w:rPr>
          <w:rFonts w:asciiTheme="majorHAnsi" w:hAnsiTheme="majorHAnsi" w:cs="Arial"/>
          <w:color w:val="262626"/>
          <w:sz w:val="22"/>
          <w:szCs w:val="22"/>
        </w:rPr>
      </w:pPr>
    </w:p>
    <w:p w14:paraId="296AF271" w14:textId="77777777" w:rsidR="008864EB" w:rsidRDefault="00626893" w:rsidP="00192078">
      <w:pPr>
        <w:widowControl w:val="0"/>
        <w:autoSpaceDE w:val="0"/>
        <w:autoSpaceDN w:val="0"/>
        <w:adjustRightInd w:val="0"/>
        <w:ind w:left="720"/>
        <w:rPr>
          <w:rFonts w:asciiTheme="majorHAnsi" w:hAnsiTheme="majorHAnsi" w:cs="Arial"/>
          <w:i/>
          <w:color w:val="262626"/>
          <w:sz w:val="22"/>
          <w:szCs w:val="22"/>
        </w:rPr>
      </w:pPr>
      <w:r w:rsidRPr="00684EB0">
        <w:rPr>
          <w:rFonts w:asciiTheme="majorHAnsi" w:hAnsiTheme="majorHAnsi" w:cs="Arial"/>
          <w:b/>
          <w:color w:val="262626"/>
          <w:sz w:val="22"/>
          <w:szCs w:val="22"/>
        </w:rPr>
        <w:t>Follow-up creative writing workshop</w:t>
      </w:r>
      <w:r w:rsidRPr="00130D6A">
        <w:rPr>
          <w:rFonts w:asciiTheme="majorHAnsi" w:hAnsiTheme="majorHAnsi" w:cs="Arial"/>
          <w:color w:val="262626"/>
          <w:sz w:val="22"/>
          <w:szCs w:val="22"/>
        </w:rPr>
        <w:t xml:space="preserve">: </w:t>
      </w:r>
      <w:r w:rsidRPr="00130D6A">
        <w:rPr>
          <w:rFonts w:asciiTheme="majorHAnsi" w:hAnsiTheme="majorHAnsi" w:cs="Arial"/>
          <w:i/>
          <w:color w:val="262626"/>
          <w:sz w:val="22"/>
          <w:szCs w:val="22"/>
        </w:rPr>
        <w:t xml:space="preserve">Characters from history. </w:t>
      </w:r>
    </w:p>
    <w:p w14:paraId="7CC42DBC" w14:textId="2F0D96A2" w:rsidR="00626893" w:rsidRPr="00130D6A" w:rsidRDefault="0085455B" w:rsidP="00192078">
      <w:pPr>
        <w:widowControl w:val="0"/>
        <w:autoSpaceDE w:val="0"/>
        <w:autoSpaceDN w:val="0"/>
        <w:adjustRightInd w:val="0"/>
        <w:ind w:left="720"/>
        <w:rPr>
          <w:rFonts w:asciiTheme="majorHAnsi" w:hAnsiTheme="majorHAnsi" w:cs="Arial"/>
          <w:color w:val="262626"/>
          <w:sz w:val="22"/>
          <w:szCs w:val="22"/>
        </w:rPr>
      </w:pPr>
      <w:r>
        <w:rPr>
          <w:rFonts w:asciiTheme="majorHAnsi" w:hAnsiTheme="majorHAnsi" w:cs="Arial"/>
          <w:color w:val="262626"/>
          <w:sz w:val="22"/>
          <w:szCs w:val="22"/>
        </w:rPr>
        <w:t>How to imagin</w:t>
      </w:r>
      <w:bookmarkStart w:id="0" w:name="_GoBack"/>
      <w:bookmarkEnd w:id="0"/>
      <w:r w:rsidR="00626893" w:rsidRPr="00130D6A">
        <w:rPr>
          <w:rFonts w:asciiTheme="majorHAnsi" w:hAnsiTheme="majorHAnsi" w:cs="Arial"/>
          <w:color w:val="262626"/>
          <w:sz w:val="22"/>
          <w:szCs w:val="22"/>
        </w:rPr>
        <w:t xml:space="preserve">e the past through the individuals who inhabited it. </w:t>
      </w:r>
      <w:r w:rsidR="00626893" w:rsidRPr="00130D6A">
        <w:rPr>
          <w:rFonts w:asciiTheme="majorHAnsi" w:hAnsiTheme="majorHAnsi" w:cs="Arial"/>
          <w:i/>
          <w:color w:val="262626"/>
          <w:sz w:val="22"/>
          <w:szCs w:val="22"/>
        </w:rPr>
        <w:t xml:space="preserve"> </w:t>
      </w:r>
      <w:r w:rsidR="00A007D1" w:rsidRPr="00130D6A">
        <w:rPr>
          <w:rFonts w:asciiTheme="majorHAnsi" w:hAnsiTheme="majorHAnsi" w:cs="Arial"/>
          <w:color w:val="262626"/>
          <w:sz w:val="22"/>
          <w:szCs w:val="22"/>
        </w:rPr>
        <w:t xml:space="preserve">This workshop uses </w:t>
      </w:r>
      <w:r w:rsidR="00480E5A" w:rsidRPr="00130D6A">
        <w:rPr>
          <w:rFonts w:asciiTheme="majorHAnsi" w:hAnsiTheme="majorHAnsi" w:cs="Arial"/>
          <w:color w:val="262626"/>
          <w:sz w:val="22"/>
          <w:szCs w:val="22"/>
        </w:rPr>
        <w:t xml:space="preserve">visual </w:t>
      </w:r>
      <w:r w:rsidR="00A007D1" w:rsidRPr="00130D6A">
        <w:rPr>
          <w:rFonts w:asciiTheme="majorHAnsi" w:hAnsiTheme="majorHAnsi" w:cs="Arial"/>
          <w:color w:val="262626"/>
          <w:sz w:val="22"/>
          <w:szCs w:val="22"/>
        </w:rPr>
        <w:t xml:space="preserve">historical </w:t>
      </w:r>
      <w:r w:rsidR="00480E5A" w:rsidRPr="00130D6A">
        <w:rPr>
          <w:rFonts w:asciiTheme="majorHAnsi" w:hAnsiTheme="majorHAnsi" w:cs="Arial"/>
          <w:color w:val="262626"/>
          <w:sz w:val="22"/>
          <w:szCs w:val="22"/>
        </w:rPr>
        <w:t>sources, particularly</w:t>
      </w:r>
      <w:r w:rsidR="00626893" w:rsidRPr="00130D6A">
        <w:rPr>
          <w:rFonts w:asciiTheme="majorHAnsi" w:hAnsiTheme="majorHAnsi" w:cs="Arial"/>
          <w:color w:val="262626"/>
          <w:sz w:val="22"/>
          <w:szCs w:val="22"/>
        </w:rPr>
        <w:t xml:space="preserve"> photography </w:t>
      </w:r>
      <w:r w:rsidR="00192078" w:rsidRPr="00130D6A">
        <w:rPr>
          <w:rFonts w:asciiTheme="majorHAnsi" w:hAnsiTheme="majorHAnsi" w:cs="Arial"/>
          <w:color w:val="262626"/>
          <w:sz w:val="22"/>
          <w:szCs w:val="22"/>
        </w:rPr>
        <w:t xml:space="preserve">(some faked!) </w:t>
      </w:r>
      <w:r w:rsidR="00626893" w:rsidRPr="00130D6A">
        <w:rPr>
          <w:rFonts w:asciiTheme="majorHAnsi" w:hAnsiTheme="majorHAnsi" w:cs="Arial"/>
          <w:color w:val="262626"/>
          <w:sz w:val="22"/>
          <w:szCs w:val="22"/>
        </w:rPr>
        <w:t xml:space="preserve">but also </w:t>
      </w:r>
      <w:r w:rsidR="00063465" w:rsidRPr="00130D6A">
        <w:rPr>
          <w:rFonts w:asciiTheme="majorHAnsi" w:hAnsiTheme="majorHAnsi" w:cs="Arial"/>
          <w:color w:val="262626"/>
          <w:sz w:val="22"/>
          <w:szCs w:val="22"/>
        </w:rPr>
        <w:t>selected French impressionist portraits</w:t>
      </w:r>
      <w:r w:rsidR="00626893" w:rsidRPr="00130D6A">
        <w:rPr>
          <w:rFonts w:asciiTheme="majorHAnsi" w:hAnsiTheme="majorHAnsi" w:cs="Arial"/>
          <w:color w:val="262626"/>
          <w:sz w:val="22"/>
          <w:szCs w:val="22"/>
        </w:rPr>
        <w:t>, to develop students’ characterisation skills while</w:t>
      </w:r>
      <w:r w:rsidR="00063465" w:rsidRPr="00130D6A">
        <w:rPr>
          <w:rFonts w:asciiTheme="majorHAnsi" w:hAnsiTheme="majorHAnsi" w:cs="Arial"/>
          <w:color w:val="262626"/>
          <w:sz w:val="22"/>
          <w:szCs w:val="22"/>
        </w:rPr>
        <w:t xml:space="preserve"> expanding their awareness </w:t>
      </w:r>
      <w:r w:rsidR="00626893" w:rsidRPr="00130D6A">
        <w:rPr>
          <w:rFonts w:asciiTheme="majorHAnsi" w:hAnsiTheme="majorHAnsi" w:cs="Arial"/>
          <w:color w:val="262626"/>
          <w:sz w:val="22"/>
          <w:szCs w:val="22"/>
        </w:rPr>
        <w:t xml:space="preserve">of the variety of sources available to historians </w:t>
      </w:r>
      <w:r w:rsidR="00063465" w:rsidRPr="00130D6A">
        <w:rPr>
          <w:rFonts w:asciiTheme="majorHAnsi" w:hAnsiTheme="majorHAnsi" w:cs="Arial"/>
          <w:color w:val="262626"/>
          <w:sz w:val="22"/>
          <w:szCs w:val="22"/>
        </w:rPr>
        <w:t xml:space="preserve">and writers </w:t>
      </w:r>
      <w:r w:rsidR="00626893" w:rsidRPr="00130D6A">
        <w:rPr>
          <w:rFonts w:asciiTheme="majorHAnsi" w:hAnsiTheme="majorHAnsi" w:cs="Arial"/>
          <w:color w:val="262626"/>
          <w:sz w:val="22"/>
          <w:szCs w:val="22"/>
        </w:rPr>
        <w:t xml:space="preserve">and </w:t>
      </w:r>
      <w:r w:rsidR="00063465" w:rsidRPr="00130D6A">
        <w:rPr>
          <w:rFonts w:asciiTheme="majorHAnsi" w:hAnsiTheme="majorHAnsi" w:cs="Arial"/>
          <w:color w:val="262626"/>
          <w:sz w:val="22"/>
          <w:szCs w:val="22"/>
        </w:rPr>
        <w:t xml:space="preserve">also </w:t>
      </w:r>
      <w:r w:rsidR="00626893" w:rsidRPr="00130D6A">
        <w:rPr>
          <w:rFonts w:asciiTheme="majorHAnsi" w:hAnsiTheme="majorHAnsi" w:cs="Arial"/>
          <w:color w:val="262626"/>
          <w:sz w:val="22"/>
          <w:szCs w:val="22"/>
        </w:rPr>
        <w:t>t</w:t>
      </w:r>
      <w:r w:rsidR="00063465" w:rsidRPr="00130D6A">
        <w:rPr>
          <w:rFonts w:asciiTheme="majorHAnsi" w:hAnsiTheme="majorHAnsi" w:cs="Arial"/>
          <w:color w:val="262626"/>
          <w:sz w:val="22"/>
          <w:szCs w:val="22"/>
        </w:rPr>
        <w:t>he</w:t>
      </w:r>
      <w:r w:rsidR="00626893" w:rsidRPr="00130D6A">
        <w:rPr>
          <w:rFonts w:asciiTheme="majorHAnsi" w:hAnsiTheme="majorHAnsi" w:cs="Arial"/>
          <w:color w:val="262626"/>
          <w:sz w:val="22"/>
          <w:szCs w:val="22"/>
        </w:rPr>
        <w:t xml:space="preserve"> reliability</w:t>
      </w:r>
      <w:r w:rsidR="00426AF2" w:rsidRPr="00130D6A">
        <w:rPr>
          <w:rFonts w:asciiTheme="majorHAnsi" w:hAnsiTheme="majorHAnsi" w:cs="Arial"/>
          <w:color w:val="262626"/>
          <w:sz w:val="22"/>
          <w:szCs w:val="22"/>
        </w:rPr>
        <w:t xml:space="preserve"> of tho</w:t>
      </w:r>
      <w:r w:rsidR="00063465" w:rsidRPr="00130D6A">
        <w:rPr>
          <w:rFonts w:asciiTheme="majorHAnsi" w:hAnsiTheme="majorHAnsi" w:cs="Arial"/>
          <w:color w:val="262626"/>
          <w:sz w:val="22"/>
          <w:szCs w:val="22"/>
        </w:rPr>
        <w:t>se sources</w:t>
      </w:r>
      <w:r w:rsidR="00626893" w:rsidRPr="00130D6A">
        <w:rPr>
          <w:rFonts w:asciiTheme="majorHAnsi" w:hAnsiTheme="majorHAnsi" w:cs="Arial"/>
          <w:color w:val="262626"/>
          <w:sz w:val="22"/>
          <w:szCs w:val="22"/>
        </w:rPr>
        <w:t xml:space="preserve">. </w:t>
      </w:r>
    </w:p>
    <w:p w14:paraId="7041EBE7" w14:textId="77777777" w:rsidR="00166FAC" w:rsidRPr="00130D6A" w:rsidRDefault="00166FAC" w:rsidP="00192078">
      <w:pPr>
        <w:widowControl w:val="0"/>
        <w:autoSpaceDE w:val="0"/>
        <w:autoSpaceDN w:val="0"/>
        <w:adjustRightInd w:val="0"/>
        <w:ind w:left="720"/>
        <w:rPr>
          <w:rFonts w:asciiTheme="majorHAnsi" w:hAnsiTheme="majorHAnsi" w:cs="Arial"/>
          <w:color w:val="262626"/>
          <w:sz w:val="22"/>
          <w:szCs w:val="22"/>
        </w:rPr>
      </w:pPr>
    </w:p>
    <w:p w14:paraId="14CD2C0F" w14:textId="77777777" w:rsidR="00063465" w:rsidRPr="00130D6A" w:rsidRDefault="0061066F" w:rsidP="00A467A9">
      <w:pPr>
        <w:widowControl w:val="0"/>
        <w:autoSpaceDE w:val="0"/>
        <w:autoSpaceDN w:val="0"/>
        <w:adjustRightInd w:val="0"/>
        <w:rPr>
          <w:rFonts w:asciiTheme="majorHAnsi" w:hAnsiTheme="majorHAnsi" w:cs="Arial"/>
          <w:color w:val="262626"/>
          <w:sz w:val="22"/>
          <w:szCs w:val="22"/>
        </w:rPr>
      </w:pPr>
      <w:r w:rsidRPr="00130D6A">
        <w:rPr>
          <w:rFonts w:asciiTheme="majorHAnsi" w:hAnsiTheme="majorHAnsi" w:cs="Arial"/>
          <w:i/>
          <w:color w:val="262626"/>
          <w:sz w:val="22"/>
          <w:szCs w:val="22"/>
        </w:rPr>
        <w:t xml:space="preserve">That Burning Summer </w:t>
      </w:r>
    </w:p>
    <w:p w14:paraId="499F5176" w14:textId="77777777" w:rsidR="00063465" w:rsidRPr="00130D6A" w:rsidRDefault="00063465" w:rsidP="00A467A9">
      <w:pPr>
        <w:widowControl w:val="0"/>
        <w:autoSpaceDE w:val="0"/>
        <w:autoSpaceDN w:val="0"/>
        <w:adjustRightInd w:val="0"/>
        <w:rPr>
          <w:rFonts w:asciiTheme="majorHAnsi" w:hAnsiTheme="majorHAnsi" w:cs="Arial"/>
          <w:color w:val="262626"/>
          <w:sz w:val="22"/>
          <w:szCs w:val="22"/>
        </w:rPr>
      </w:pPr>
    </w:p>
    <w:p w14:paraId="578C40F7" w14:textId="0366978B" w:rsidR="0061066F" w:rsidRPr="00130D6A" w:rsidRDefault="00063465" w:rsidP="00A467A9">
      <w:pPr>
        <w:widowControl w:val="0"/>
        <w:autoSpaceDE w:val="0"/>
        <w:autoSpaceDN w:val="0"/>
        <w:adjustRightInd w:val="0"/>
        <w:rPr>
          <w:rFonts w:asciiTheme="majorHAnsi" w:hAnsiTheme="majorHAnsi" w:cs="Arial"/>
          <w:color w:val="262626"/>
          <w:sz w:val="22"/>
          <w:szCs w:val="22"/>
        </w:rPr>
      </w:pPr>
      <w:r w:rsidRPr="00684EB0">
        <w:rPr>
          <w:rFonts w:asciiTheme="majorHAnsi" w:hAnsiTheme="majorHAnsi" w:cs="Arial"/>
          <w:b/>
          <w:color w:val="262626"/>
          <w:sz w:val="22"/>
          <w:szCs w:val="22"/>
        </w:rPr>
        <w:t>An illustrated</w:t>
      </w:r>
      <w:r w:rsidR="00E23AFC" w:rsidRPr="00684EB0">
        <w:rPr>
          <w:rFonts w:asciiTheme="majorHAnsi" w:hAnsiTheme="majorHAnsi" w:cs="Arial"/>
          <w:b/>
          <w:color w:val="262626"/>
          <w:sz w:val="22"/>
          <w:szCs w:val="22"/>
        </w:rPr>
        <w:t>, interactive talk</w:t>
      </w:r>
      <w:r w:rsidRPr="00130D6A">
        <w:rPr>
          <w:rFonts w:asciiTheme="majorHAnsi" w:hAnsiTheme="majorHAnsi" w:cs="Arial"/>
          <w:color w:val="262626"/>
          <w:sz w:val="22"/>
          <w:szCs w:val="22"/>
        </w:rPr>
        <w:t xml:space="preserve"> introducing </w:t>
      </w:r>
      <w:r w:rsidR="00426AF2" w:rsidRPr="00130D6A">
        <w:rPr>
          <w:rFonts w:asciiTheme="majorHAnsi" w:hAnsiTheme="majorHAnsi" w:cs="Arial"/>
          <w:color w:val="262626"/>
          <w:sz w:val="22"/>
          <w:szCs w:val="22"/>
        </w:rPr>
        <w:t>the inspiration for the book: l</w:t>
      </w:r>
      <w:r w:rsidR="0061066F" w:rsidRPr="00130D6A">
        <w:rPr>
          <w:rFonts w:asciiTheme="majorHAnsi" w:hAnsiTheme="majorHAnsi" w:cs="Arial"/>
          <w:color w:val="262626"/>
          <w:sz w:val="22"/>
          <w:szCs w:val="22"/>
        </w:rPr>
        <w:t xml:space="preserve">ife on the Home Front </w:t>
      </w:r>
      <w:r w:rsidR="00E23AFC" w:rsidRPr="00130D6A">
        <w:rPr>
          <w:rFonts w:asciiTheme="majorHAnsi" w:hAnsiTheme="majorHAnsi" w:cs="Arial"/>
          <w:color w:val="262626"/>
          <w:sz w:val="22"/>
          <w:szCs w:val="22"/>
        </w:rPr>
        <w:t>in 1940,</w:t>
      </w:r>
      <w:r w:rsidR="0061066F" w:rsidRPr="00130D6A">
        <w:rPr>
          <w:rFonts w:asciiTheme="majorHAnsi" w:hAnsiTheme="majorHAnsi" w:cs="Arial"/>
          <w:color w:val="262626"/>
          <w:sz w:val="22"/>
          <w:szCs w:val="22"/>
        </w:rPr>
        <w:t xml:space="preserve"> </w:t>
      </w:r>
      <w:r w:rsidR="00426AF2" w:rsidRPr="00130D6A">
        <w:rPr>
          <w:rFonts w:asciiTheme="majorHAnsi" w:hAnsiTheme="majorHAnsi" w:cs="Arial"/>
          <w:color w:val="262626"/>
          <w:sz w:val="22"/>
          <w:szCs w:val="22"/>
        </w:rPr>
        <w:t xml:space="preserve">when </w:t>
      </w:r>
      <w:r w:rsidR="0061066F" w:rsidRPr="00130D6A">
        <w:rPr>
          <w:rFonts w:asciiTheme="majorHAnsi" w:hAnsiTheme="majorHAnsi" w:cs="Arial"/>
          <w:color w:val="262626"/>
          <w:sz w:val="22"/>
          <w:szCs w:val="22"/>
        </w:rPr>
        <w:t>Britain</w:t>
      </w:r>
      <w:r w:rsidR="00E23AFC" w:rsidRPr="00130D6A">
        <w:rPr>
          <w:rFonts w:asciiTheme="majorHAnsi" w:hAnsiTheme="majorHAnsi" w:cs="Arial"/>
          <w:color w:val="262626"/>
          <w:sz w:val="22"/>
          <w:szCs w:val="22"/>
        </w:rPr>
        <w:t xml:space="preserve"> believed it was about to be invaded, and the role of Polish pilots in the Battle </w:t>
      </w:r>
      <w:r w:rsidR="00B234CF" w:rsidRPr="00130D6A">
        <w:rPr>
          <w:rFonts w:asciiTheme="majorHAnsi" w:hAnsiTheme="majorHAnsi" w:cs="Arial"/>
          <w:color w:val="262626"/>
          <w:sz w:val="22"/>
          <w:szCs w:val="22"/>
        </w:rPr>
        <w:t>of Britain.  History is revealed</w:t>
      </w:r>
      <w:r w:rsidR="00E23AFC" w:rsidRPr="00130D6A">
        <w:rPr>
          <w:rFonts w:asciiTheme="majorHAnsi" w:hAnsiTheme="majorHAnsi" w:cs="Arial"/>
          <w:color w:val="262626"/>
          <w:sz w:val="22"/>
          <w:szCs w:val="22"/>
        </w:rPr>
        <w:t xml:space="preserve"> through landscape and propaganda. </w:t>
      </w:r>
      <w:r w:rsidR="00E23AFC" w:rsidRPr="00130D6A">
        <w:rPr>
          <w:rFonts w:asciiTheme="majorHAnsi" w:hAnsiTheme="majorHAnsi" w:cs="Geneva"/>
          <w:color w:val="363535"/>
          <w:sz w:val="22"/>
          <w:szCs w:val="22"/>
        </w:rPr>
        <w:t xml:space="preserve"> Supports </w:t>
      </w:r>
      <w:r w:rsidR="00684EB0">
        <w:rPr>
          <w:rFonts w:asciiTheme="majorHAnsi" w:hAnsiTheme="majorHAnsi" w:cs="Geneva"/>
          <w:color w:val="363535"/>
          <w:sz w:val="22"/>
          <w:szCs w:val="22"/>
        </w:rPr>
        <w:t xml:space="preserve">year 9 work on Home Front and </w:t>
      </w:r>
      <w:r w:rsidR="00E23AFC" w:rsidRPr="00130D6A">
        <w:rPr>
          <w:rFonts w:asciiTheme="majorHAnsi" w:hAnsiTheme="majorHAnsi" w:cs="Geneva"/>
          <w:color w:val="363535"/>
          <w:sz w:val="22"/>
          <w:szCs w:val="22"/>
        </w:rPr>
        <w:t>GCSE History courses covering Britain at War (1939-45)</w:t>
      </w:r>
    </w:p>
    <w:p w14:paraId="3AA517BA" w14:textId="77777777" w:rsidR="00E23AFC" w:rsidRPr="00130D6A" w:rsidRDefault="00E23AFC" w:rsidP="00A467A9">
      <w:pPr>
        <w:widowControl w:val="0"/>
        <w:autoSpaceDE w:val="0"/>
        <w:autoSpaceDN w:val="0"/>
        <w:adjustRightInd w:val="0"/>
        <w:rPr>
          <w:rFonts w:asciiTheme="majorHAnsi" w:hAnsiTheme="majorHAnsi" w:cs="Arial"/>
          <w:color w:val="262626"/>
          <w:sz w:val="22"/>
          <w:szCs w:val="22"/>
        </w:rPr>
      </w:pPr>
    </w:p>
    <w:p w14:paraId="6730538F" w14:textId="77777777" w:rsidR="008864EB" w:rsidRDefault="00E23AFC" w:rsidP="00192078">
      <w:pPr>
        <w:widowControl w:val="0"/>
        <w:autoSpaceDE w:val="0"/>
        <w:autoSpaceDN w:val="0"/>
        <w:adjustRightInd w:val="0"/>
        <w:ind w:left="720"/>
        <w:rPr>
          <w:rFonts w:asciiTheme="majorHAnsi" w:hAnsiTheme="majorHAnsi" w:cs="Arial"/>
          <w:i/>
          <w:color w:val="262626"/>
          <w:sz w:val="22"/>
          <w:szCs w:val="22"/>
        </w:rPr>
      </w:pPr>
      <w:r w:rsidRPr="00684EB0">
        <w:rPr>
          <w:rFonts w:asciiTheme="majorHAnsi" w:hAnsiTheme="majorHAnsi" w:cs="Arial"/>
          <w:b/>
          <w:color w:val="262626"/>
          <w:sz w:val="22"/>
          <w:szCs w:val="22"/>
        </w:rPr>
        <w:t>Follow-up creative writing workshop:</w:t>
      </w:r>
      <w:r w:rsidRPr="00130D6A">
        <w:rPr>
          <w:rFonts w:asciiTheme="majorHAnsi" w:hAnsiTheme="majorHAnsi" w:cs="Arial"/>
          <w:color w:val="262626"/>
          <w:sz w:val="22"/>
          <w:szCs w:val="22"/>
        </w:rPr>
        <w:t xml:space="preserve">  </w:t>
      </w:r>
      <w:r w:rsidRPr="00130D6A">
        <w:rPr>
          <w:rFonts w:asciiTheme="majorHAnsi" w:hAnsiTheme="majorHAnsi" w:cs="Arial"/>
          <w:i/>
          <w:color w:val="262626"/>
          <w:sz w:val="22"/>
          <w:szCs w:val="22"/>
        </w:rPr>
        <w:t>Spyfever!</w:t>
      </w:r>
    </w:p>
    <w:p w14:paraId="6A8C05CC" w14:textId="44028EEF" w:rsidR="00E23AFC" w:rsidRPr="00130D6A" w:rsidRDefault="00E23AFC" w:rsidP="00192078">
      <w:pPr>
        <w:widowControl w:val="0"/>
        <w:autoSpaceDE w:val="0"/>
        <w:autoSpaceDN w:val="0"/>
        <w:adjustRightInd w:val="0"/>
        <w:ind w:left="720"/>
        <w:rPr>
          <w:rFonts w:asciiTheme="majorHAnsi" w:hAnsiTheme="majorHAnsi" w:cs="Arial"/>
          <w:color w:val="262626"/>
          <w:sz w:val="22"/>
          <w:szCs w:val="22"/>
        </w:rPr>
      </w:pPr>
      <w:r w:rsidRPr="00130D6A">
        <w:rPr>
          <w:rFonts w:asciiTheme="majorHAnsi" w:hAnsiTheme="majorHAnsi" w:cs="Arial"/>
          <w:i/>
          <w:color w:val="262626"/>
          <w:sz w:val="22"/>
          <w:szCs w:val="22"/>
        </w:rPr>
        <w:t xml:space="preserve"> </w:t>
      </w:r>
      <w:r w:rsidRPr="00130D6A">
        <w:rPr>
          <w:rFonts w:asciiTheme="majorHAnsi" w:hAnsiTheme="majorHAnsi" w:cs="Arial"/>
          <w:color w:val="262626"/>
          <w:sz w:val="22"/>
          <w:szCs w:val="22"/>
        </w:rPr>
        <w:t xml:space="preserve">This workshop uses the Ministry of Information leaflet, </w:t>
      </w:r>
      <w:r w:rsidRPr="00130D6A">
        <w:rPr>
          <w:rFonts w:asciiTheme="majorHAnsi" w:hAnsiTheme="majorHAnsi" w:cs="Arial"/>
          <w:i/>
          <w:color w:val="262626"/>
          <w:sz w:val="22"/>
          <w:szCs w:val="22"/>
        </w:rPr>
        <w:t>If the invader comes,</w:t>
      </w:r>
      <w:r w:rsidR="00E612BD" w:rsidRPr="00130D6A">
        <w:rPr>
          <w:rFonts w:asciiTheme="majorHAnsi" w:hAnsiTheme="majorHAnsi" w:cs="Arial"/>
          <w:i/>
          <w:color w:val="262626"/>
          <w:sz w:val="22"/>
          <w:szCs w:val="22"/>
        </w:rPr>
        <w:t xml:space="preserve"> </w:t>
      </w:r>
      <w:r w:rsidR="00E612BD" w:rsidRPr="00130D6A">
        <w:rPr>
          <w:rFonts w:asciiTheme="majorHAnsi" w:hAnsiTheme="majorHAnsi" w:cs="Arial"/>
          <w:color w:val="262626"/>
          <w:sz w:val="22"/>
          <w:szCs w:val="22"/>
        </w:rPr>
        <w:t xml:space="preserve">(whose seven rules provide the structure for </w:t>
      </w:r>
      <w:r w:rsidR="00E612BD" w:rsidRPr="00130D6A">
        <w:rPr>
          <w:rFonts w:asciiTheme="majorHAnsi" w:hAnsiTheme="majorHAnsi" w:cs="Arial"/>
          <w:i/>
          <w:color w:val="262626"/>
          <w:sz w:val="22"/>
          <w:szCs w:val="22"/>
        </w:rPr>
        <w:t>That Burning Summer</w:t>
      </w:r>
      <w:r w:rsidR="00E612BD" w:rsidRPr="00130D6A">
        <w:rPr>
          <w:rFonts w:asciiTheme="majorHAnsi" w:hAnsiTheme="majorHAnsi" w:cs="Arial"/>
          <w:color w:val="262626"/>
          <w:sz w:val="22"/>
          <w:szCs w:val="22"/>
        </w:rPr>
        <w:t>)</w:t>
      </w:r>
      <w:r w:rsidRPr="00130D6A">
        <w:rPr>
          <w:rFonts w:asciiTheme="majorHAnsi" w:hAnsiTheme="majorHAnsi" w:cs="Arial"/>
          <w:i/>
          <w:color w:val="262626"/>
          <w:sz w:val="22"/>
          <w:szCs w:val="22"/>
        </w:rPr>
        <w:t xml:space="preserve"> </w:t>
      </w:r>
      <w:r w:rsidRPr="00130D6A">
        <w:rPr>
          <w:rFonts w:asciiTheme="majorHAnsi" w:hAnsiTheme="majorHAnsi" w:cs="Arial"/>
          <w:color w:val="262626"/>
          <w:sz w:val="22"/>
          <w:szCs w:val="22"/>
        </w:rPr>
        <w:t xml:space="preserve">to develop </w:t>
      </w:r>
      <w:r w:rsidR="00426AF2" w:rsidRPr="00130D6A">
        <w:rPr>
          <w:rFonts w:asciiTheme="majorHAnsi" w:hAnsiTheme="majorHAnsi" w:cs="Arial"/>
          <w:color w:val="262626"/>
          <w:sz w:val="22"/>
          <w:szCs w:val="22"/>
        </w:rPr>
        <w:t xml:space="preserve">a piece of imaginative </w:t>
      </w:r>
      <w:r w:rsidRPr="00130D6A">
        <w:rPr>
          <w:rFonts w:asciiTheme="majorHAnsi" w:hAnsiTheme="majorHAnsi" w:cs="Arial"/>
          <w:color w:val="262626"/>
          <w:sz w:val="22"/>
          <w:szCs w:val="22"/>
        </w:rPr>
        <w:t>writing about</w:t>
      </w:r>
      <w:r w:rsidR="00426AF2" w:rsidRPr="00130D6A">
        <w:rPr>
          <w:rFonts w:asciiTheme="majorHAnsi" w:hAnsiTheme="majorHAnsi" w:cs="Arial"/>
          <w:color w:val="262626"/>
          <w:sz w:val="22"/>
          <w:szCs w:val="22"/>
        </w:rPr>
        <w:t xml:space="preserve"> place inspired by</w:t>
      </w:r>
      <w:r w:rsidR="00B234CF" w:rsidRPr="00130D6A">
        <w:rPr>
          <w:rFonts w:asciiTheme="majorHAnsi" w:hAnsiTheme="majorHAnsi" w:cs="Arial"/>
          <w:color w:val="262626"/>
          <w:sz w:val="22"/>
          <w:szCs w:val="22"/>
        </w:rPr>
        <w:t xml:space="preserve"> </w:t>
      </w:r>
      <w:r w:rsidR="00426AF2" w:rsidRPr="00130D6A">
        <w:rPr>
          <w:rFonts w:asciiTheme="majorHAnsi" w:hAnsiTheme="majorHAnsi" w:cs="Arial"/>
          <w:color w:val="262626"/>
          <w:sz w:val="22"/>
          <w:szCs w:val="22"/>
        </w:rPr>
        <w:t>combining</w:t>
      </w:r>
      <w:r w:rsidR="00B234CF" w:rsidRPr="00130D6A">
        <w:rPr>
          <w:rFonts w:asciiTheme="majorHAnsi" w:hAnsiTheme="majorHAnsi" w:cs="Arial"/>
          <w:color w:val="262626"/>
          <w:sz w:val="22"/>
          <w:szCs w:val="22"/>
        </w:rPr>
        <w:t xml:space="preserve"> students’ own knowledge of familiar locations with a specific historical source</w:t>
      </w:r>
      <w:r w:rsidRPr="00130D6A">
        <w:rPr>
          <w:rFonts w:asciiTheme="majorHAnsi" w:hAnsiTheme="majorHAnsi" w:cs="Arial"/>
          <w:color w:val="262626"/>
          <w:sz w:val="22"/>
          <w:szCs w:val="22"/>
        </w:rPr>
        <w:t xml:space="preserve">. </w:t>
      </w:r>
      <w:r w:rsidR="00E612BD" w:rsidRPr="00130D6A">
        <w:rPr>
          <w:rFonts w:asciiTheme="majorHAnsi" w:hAnsiTheme="majorHAnsi" w:cs="Arial"/>
          <w:color w:val="262626"/>
          <w:sz w:val="22"/>
          <w:szCs w:val="22"/>
        </w:rPr>
        <w:t xml:space="preserve"> </w:t>
      </w:r>
    </w:p>
    <w:p w14:paraId="108886B6" w14:textId="77777777" w:rsidR="00192078" w:rsidRPr="00130D6A" w:rsidRDefault="00192078" w:rsidP="00A467A9">
      <w:pPr>
        <w:widowControl w:val="0"/>
        <w:autoSpaceDE w:val="0"/>
        <w:autoSpaceDN w:val="0"/>
        <w:adjustRightInd w:val="0"/>
        <w:rPr>
          <w:rFonts w:asciiTheme="majorHAnsi" w:hAnsiTheme="majorHAnsi" w:cs="Arial"/>
          <w:color w:val="262626"/>
          <w:sz w:val="22"/>
          <w:szCs w:val="22"/>
        </w:rPr>
      </w:pPr>
    </w:p>
    <w:p w14:paraId="2A47E6AA" w14:textId="61582BCA" w:rsidR="00192078" w:rsidRPr="00130D6A" w:rsidRDefault="00192078" w:rsidP="00192078">
      <w:pPr>
        <w:widowControl w:val="0"/>
        <w:autoSpaceDE w:val="0"/>
        <w:autoSpaceDN w:val="0"/>
        <w:adjustRightInd w:val="0"/>
        <w:rPr>
          <w:rFonts w:asciiTheme="majorHAnsi" w:hAnsiTheme="majorHAnsi" w:cs="Arial"/>
          <w:color w:val="262626"/>
          <w:sz w:val="22"/>
          <w:szCs w:val="22"/>
        </w:rPr>
      </w:pPr>
      <w:r w:rsidRPr="00130D6A">
        <w:rPr>
          <w:rFonts w:asciiTheme="majorHAnsi" w:hAnsiTheme="majorHAnsi" w:cs="Arial"/>
          <w:i/>
          <w:color w:val="262626"/>
          <w:sz w:val="22"/>
          <w:szCs w:val="22"/>
        </w:rPr>
        <w:t xml:space="preserve">A World Between Us </w:t>
      </w:r>
      <w:r w:rsidR="00684EB0">
        <w:rPr>
          <w:rFonts w:asciiTheme="majorHAnsi" w:hAnsiTheme="majorHAnsi" w:cs="Arial"/>
          <w:color w:val="262626"/>
          <w:sz w:val="22"/>
          <w:szCs w:val="22"/>
        </w:rPr>
        <w:t xml:space="preserve"> </w:t>
      </w:r>
    </w:p>
    <w:p w14:paraId="704E3278" w14:textId="77777777" w:rsidR="00EA0DFA" w:rsidRPr="00130D6A" w:rsidRDefault="00EA0DFA" w:rsidP="00192078">
      <w:pPr>
        <w:widowControl w:val="0"/>
        <w:autoSpaceDE w:val="0"/>
        <w:autoSpaceDN w:val="0"/>
        <w:adjustRightInd w:val="0"/>
        <w:rPr>
          <w:rFonts w:asciiTheme="majorHAnsi" w:hAnsiTheme="majorHAnsi" w:cs="Arial"/>
          <w:color w:val="262626"/>
          <w:sz w:val="22"/>
          <w:szCs w:val="22"/>
        </w:rPr>
      </w:pPr>
    </w:p>
    <w:p w14:paraId="2368D682" w14:textId="76CF225F" w:rsidR="00192078" w:rsidRPr="00130D6A" w:rsidRDefault="00192078" w:rsidP="00192078">
      <w:pPr>
        <w:widowControl w:val="0"/>
        <w:autoSpaceDE w:val="0"/>
        <w:autoSpaceDN w:val="0"/>
        <w:adjustRightInd w:val="0"/>
        <w:rPr>
          <w:rFonts w:asciiTheme="majorHAnsi" w:hAnsiTheme="majorHAnsi" w:cs="Arial"/>
          <w:color w:val="262626"/>
          <w:sz w:val="22"/>
          <w:szCs w:val="22"/>
        </w:rPr>
      </w:pPr>
      <w:r w:rsidRPr="00684EB0">
        <w:rPr>
          <w:rFonts w:asciiTheme="majorHAnsi" w:hAnsiTheme="majorHAnsi" w:cs="Arial"/>
          <w:b/>
          <w:color w:val="262626"/>
          <w:sz w:val="22"/>
          <w:szCs w:val="22"/>
        </w:rPr>
        <w:t>An</w:t>
      </w:r>
      <w:r w:rsidR="00684EB0" w:rsidRPr="00684EB0">
        <w:rPr>
          <w:rFonts w:asciiTheme="majorHAnsi" w:hAnsiTheme="majorHAnsi" w:cs="Arial"/>
          <w:b/>
          <w:color w:val="262626"/>
          <w:sz w:val="22"/>
          <w:szCs w:val="22"/>
        </w:rPr>
        <w:t xml:space="preserve"> illustrated, interactive talk</w:t>
      </w:r>
      <w:r w:rsidR="00684EB0">
        <w:rPr>
          <w:rFonts w:asciiTheme="majorHAnsi" w:hAnsiTheme="majorHAnsi" w:cs="Arial"/>
          <w:color w:val="262626"/>
          <w:sz w:val="22"/>
          <w:szCs w:val="22"/>
        </w:rPr>
        <w:t xml:space="preserve"> introducing</w:t>
      </w:r>
      <w:r w:rsidRPr="00130D6A">
        <w:rPr>
          <w:rFonts w:asciiTheme="majorHAnsi" w:hAnsiTheme="majorHAnsi" w:cs="Arial"/>
          <w:color w:val="262626"/>
          <w:sz w:val="22"/>
          <w:szCs w:val="22"/>
        </w:rPr>
        <w:t xml:space="preserve"> the Spanish Civil War, 1936-9</w:t>
      </w:r>
      <w:r w:rsidR="00684EB0">
        <w:rPr>
          <w:rFonts w:asciiTheme="majorHAnsi" w:hAnsiTheme="majorHAnsi" w:cs="Arial"/>
          <w:color w:val="262626"/>
          <w:sz w:val="22"/>
          <w:szCs w:val="22"/>
        </w:rPr>
        <w:t>,</w:t>
      </w:r>
      <w:r w:rsidRPr="00130D6A">
        <w:rPr>
          <w:rFonts w:asciiTheme="majorHAnsi" w:hAnsiTheme="majorHAnsi" w:cs="Arial"/>
          <w:color w:val="262626"/>
          <w:sz w:val="22"/>
          <w:szCs w:val="22"/>
        </w:rPr>
        <w:t xml:space="preserve"> and why it was so important in Britain. This covers the rise of fascism in Europe in t</w:t>
      </w:r>
      <w:r w:rsidR="00785BD3" w:rsidRPr="00130D6A">
        <w:rPr>
          <w:rFonts w:asciiTheme="majorHAnsi" w:hAnsiTheme="majorHAnsi" w:cs="Arial"/>
          <w:color w:val="262626"/>
          <w:sz w:val="22"/>
          <w:szCs w:val="22"/>
        </w:rPr>
        <w:t xml:space="preserve">he 1930s, the role of nurses, </w:t>
      </w:r>
      <w:r w:rsidRPr="00130D6A">
        <w:rPr>
          <w:rFonts w:asciiTheme="majorHAnsi" w:hAnsiTheme="majorHAnsi" w:cs="Arial"/>
          <w:color w:val="262626"/>
          <w:sz w:val="22"/>
          <w:szCs w:val="22"/>
        </w:rPr>
        <w:t xml:space="preserve"> journalists </w:t>
      </w:r>
      <w:r w:rsidR="00785BD3" w:rsidRPr="00130D6A">
        <w:rPr>
          <w:rFonts w:asciiTheme="majorHAnsi" w:hAnsiTheme="majorHAnsi" w:cs="Arial"/>
          <w:color w:val="262626"/>
          <w:sz w:val="22"/>
          <w:szCs w:val="22"/>
        </w:rPr>
        <w:t xml:space="preserve">and International Brigade volunteers </w:t>
      </w:r>
      <w:r w:rsidRPr="00130D6A">
        <w:rPr>
          <w:rFonts w:asciiTheme="majorHAnsi" w:hAnsiTheme="majorHAnsi" w:cs="Arial"/>
          <w:color w:val="262626"/>
          <w:sz w:val="22"/>
          <w:szCs w:val="22"/>
        </w:rPr>
        <w:t xml:space="preserve">in the war, the use of propaganda and the bombing of Guernica.  </w:t>
      </w:r>
      <w:r w:rsidRPr="00130D6A">
        <w:rPr>
          <w:rFonts w:asciiTheme="majorHAnsi" w:hAnsiTheme="majorHAnsi" w:cs="Geneva"/>
          <w:color w:val="363535"/>
          <w:sz w:val="22"/>
          <w:szCs w:val="22"/>
        </w:rPr>
        <w:t>Supports Spanish Civil War units in Highers and AS level history</w:t>
      </w:r>
    </w:p>
    <w:p w14:paraId="07FA0F66" w14:textId="77777777" w:rsidR="00192078" w:rsidRPr="00130D6A" w:rsidRDefault="00192078" w:rsidP="00192078">
      <w:pPr>
        <w:widowControl w:val="0"/>
        <w:autoSpaceDE w:val="0"/>
        <w:autoSpaceDN w:val="0"/>
        <w:adjustRightInd w:val="0"/>
        <w:rPr>
          <w:rFonts w:asciiTheme="majorHAnsi" w:hAnsiTheme="majorHAnsi" w:cs="Arial"/>
          <w:color w:val="262626"/>
          <w:sz w:val="22"/>
          <w:szCs w:val="22"/>
        </w:rPr>
      </w:pPr>
    </w:p>
    <w:p w14:paraId="31323593" w14:textId="77777777" w:rsidR="008864EB" w:rsidRDefault="00192078" w:rsidP="00130D6A">
      <w:pPr>
        <w:widowControl w:val="0"/>
        <w:autoSpaceDE w:val="0"/>
        <w:autoSpaceDN w:val="0"/>
        <w:adjustRightInd w:val="0"/>
        <w:ind w:left="720"/>
        <w:rPr>
          <w:rFonts w:asciiTheme="majorHAnsi" w:hAnsiTheme="majorHAnsi" w:cs="Arial"/>
          <w:color w:val="262626"/>
          <w:sz w:val="22"/>
          <w:szCs w:val="22"/>
        </w:rPr>
      </w:pPr>
      <w:r w:rsidRPr="00684EB0">
        <w:rPr>
          <w:rFonts w:asciiTheme="majorHAnsi" w:hAnsiTheme="majorHAnsi" w:cs="Arial"/>
          <w:b/>
          <w:color w:val="262626"/>
          <w:sz w:val="22"/>
          <w:szCs w:val="22"/>
        </w:rPr>
        <w:t>Follow-up creative writing workshop</w:t>
      </w:r>
      <w:r w:rsidRPr="00130D6A">
        <w:rPr>
          <w:rFonts w:asciiTheme="majorHAnsi" w:hAnsiTheme="majorHAnsi" w:cs="Arial"/>
          <w:color w:val="262626"/>
          <w:sz w:val="22"/>
          <w:szCs w:val="22"/>
        </w:rPr>
        <w:t xml:space="preserve">:  </w:t>
      </w:r>
      <w:r w:rsidRPr="00130D6A">
        <w:rPr>
          <w:rFonts w:asciiTheme="majorHAnsi" w:hAnsiTheme="majorHAnsi" w:cs="Arial"/>
          <w:i/>
          <w:color w:val="262626"/>
          <w:sz w:val="22"/>
          <w:szCs w:val="22"/>
        </w:rPr>
        <w:t>Inspiration from history</w:t>
      </w:r>
      <w:r w:rsidR="00646F25" w:rsidRPr="00130D6A">
        <w:rPr>
          <w:rFonts w:asciiTheme="majorHAnsi" w:hAnsiTheme="majorHAnsi" w:cs="Arial"/>
          <w:color w:val="262626"/>
          <w:sz w:val="22"/>
          <w:szCs w:val="22"/>
        </w:rPr>
        <w:t xml:space="preserve">.  </w:t>
      </w:r>
    </w:p>
    <w:p w14:paraId="052E3EBE" w14:textId="6E3E1E91" w:rsidR="00130D6A" w:rsidRPr="00130D6A" w:rsidRDefault="00646F25" w:rsidP="00130D6A">
      <w:pPr>
        <w:widowControl w:val="0"/>
        <w:autoSpaceDE w:val="0"/>
        <w:autoSpaceDN w:val="0"/>
        <w:adjustRightInd w:val="0"/>
        <w:ind w:left="720"/>
        <w:rPr>
          <w:rFonts w:asciiTheme="majorHAnsi" w:hAnsiTheme="majorHAnsi" w:cs="Arial"/>
          <w:color w:val="262626"/>
          <w:sz w:val="22"/>
          <w:szCs w:val="22"/>
        </w:rPr>
      </w:pPr>
      <w:r w:rsidRPr="00130D6A">
        <w:rPr>
          <w:rFonts w:asciiTheme="majorHAnsi" w:hAnsiTheme="majorHAnsi" w:cs="Arial"/>
          <w:color w:val="262626"/>
          <w:sz w:val="22"/>
          <w:szCs w:val="22"/>
        </w:rPr>
        <w:t>Students discuss</w:t>
      </w:r>
      <w:r w:rsidR="00192078" w:rsidRPr="00130D6A">
        <w:rPr>
          <w:rFonts w:asciiTheme="majorHAnsi" w:hAnsiTheme="majorHAnsi" w:cs="Arial"/>
          <w:color w:val="262626"/>
          <w:sz w:val="22"/>
          <w:szCs w:val="22"/>
        </w:rPr>
        <w:t xml:space="preserve"> </w:t>
      </w:r>
      <w:r w:rsidR="00426AF2" w:rsidRPr="00130D6A">
        <w:rPr>
          <w:rFonts w:asciiTheme="majorHAnsi" w:hAnsiTheme="majorHAnsi" w:cs="Arial"/>
          <w:color w:val="262626"/>
          <w:sz w:val="22"/>
          <w:szCs w:val="22"/>
        </w:rPr>
        <w:t xml:space="preserve">images of </w:t>
      </w:r>
      <w:r w:rsidR="00192078" w:rsidRPr="00130D6A">
        <w:rPr>
          <w:rFonts w:asciiTheme="majorHAnsi" w:hAnsiTheme="majorHAnsi" w:cs="Arial"/>
          <w:color w:val="262626"/>
          <w:sz w:val="22"/>
          <w:szCs w:val="22"/>
        </w:rPr>
        <w:t xml:space="preserve">Picasso’s </w:t>
      </w:r>
      <w:r w:rsidR="00192078" w:rsidRPr="00130D6A">
        <w:rPr>
          <w:rFonts w:asciiTheme="majorHAnsi" w:hAnsiTheme="majorHAnsi" w:cs="Arial"/>
          <w:i/>
          <w:color w:val="262626"/>
          <w:sz w:val="22"/>
          <w:szCs w:val="22"/>
        </w:rPr>
        <w:t xml:space="preserve">Guernica, </w:t>
      </w:r>
      <w:r w:rsidRPr="00130D6A">
        <w:rPr>
          <w:rFonts w:asciiTheme="majorHAnsi" w:hAnsiTheme="majorHAnsi" w:cs="Arial"/>
          <w:color w:val="262626"/>
          <w:sz w:val="22"/>
          <w:szCs w:val="22"/>
        </w:rPr>
        <w:t>newspaper coverage of the bombing of the Basque town in 1937</w:t>
      </w:r>
      <w:r w:rsidR="00192078" w:rsidRPr="00130D6A">
        <w:rPr>
          <w:rFonts w:asciiTheme="majorHAnsi" w:hAnsiTheme="majorHAnsi" w:cs="Arial"/>
          <w:color w:val="262626"/>
          <w:sz w:val="22"/>
          <w:szCs w:val="22"/>
        </w:rPr>
        <w:t>, and</w:t>
      </w:r>
      <w:r w:rsidR="00192078" w:rsidRPr="00130D6A">
        <w:rPr>
          <w:rFonts w:asciiTheme="majorHAnsi" w:hAnsiTheme="majorHAnsi" w:cs="Arial"/>
          <w:i/>
          <w:color w:val="262626"/>
          <w:sz w:val="22"/>
          <w:szCs w:val="22"/>
        </w:rPr>
        <w:t xml:space="preserve"> </w:t>
      </w:r>
      <w:r w:rsidR="00192078" w:rsidRPr="00130D6A">
        <w:rPr>
          <w:rFonts w:asciiTheme="majorHAnsi" w:hAnsiTheme="majorHAnsi" w:cs="Arial"/>
          <w:color w:val="262626"/>
          <w:sz w:val="22"/>
          <w:szCs w:val="22"/>
        </w:rPr>
        <w:t>poems written during the Spanish Civil Wa</w:t>
      </w:r>
      <w:r w:rsidRPr="00130D6A">
        <w:rPr>
          <w:rFonts w:asciiTheme="majorHAnsi" w:hAnsiTheme="majorHAnsi" w:cs="Arial"/>
          <w:color w:val="262626"/>
          <w:sz w:val="22"/>
          <w:szCs w:val="22"/>
        </w:rPr>
        <w:t>r</w:t>
      </w:r>
      <w:r w:rsidR="008864EB">
        <w:rPr>
          <w:rFonts w:asciiTheme="majorHAnsi" w:hAnsiTheme="majorHAnsi" w:cs="Arial"/>
          <w:color w:val="262626"/>
          <w:sz w:val="22"/>
          <w:szCs w:val="22"/>
        </w:rPr>
        <w:t>,</w:t>
      </w:r>
      <w:r w:rsidRPr="00130D6A">
        <w:rPr>
          <w:rFonts w:asciiTheme="majorHAnsi" w:hAnsiTheme="majorHAnsi" w:cs="Arial"/>
          <w:color w:val="262626"/>
          <w:sz w:val="22"/>
          <w:szCs w:val="22"/>
        </w:rPr>
        <w:t xml:space="preserve"> before writing their own</w:t>
      </w:r>
      <w:r w:rsidR="00192078" w:rsidRPr="00130D6A">
        <w:rPr>
          <w:rFonts w:asciiTheme="majorHAnsi" w:hAnsiTheme="majorHAnsi" w:cs="Arial"/>
          <w:color w:val="262626"/>
          <w:sz w:val="22"/>
          <w:szCs w:val="22"/>
        </w:rPr>
        <w:t xml:space="preserve"> poem or </w:t>
      </w:r>
      <w:r w:rsidR="00DD6928" w:rsidRPr="00130D6A">
        <w:rPr>
          <w:rFonts w:asciiTheme="majorHAnsi" w:hAnsiTheme="majorHAnsi" w:cs="Arial"/>
          <w:color w:val="262626"/>
          <w:sz w:val="22"/>
          <w:szCs w:val="22"/>
        </w:rPr>
        <w:t xml:space="preserve">descriptive </w:t>
      </w:r>
      <w:r w:rsidR="00426AF2" w:rsidRPr="00130D6A">
        <w:rPr>
          <w:rFonts w:asciiTheme="majorHAnsi" w:hAnsiTheme="majorHAnsi" w:cs="Arial"/>
          <w:color w:val="262626"/>
          <w:sz w:val="22"/>
          <w:szCs w:val="22"/>
        </w:rPr>
        <w:t>prose piece responding to</w:t>
      </w:r>
      <w:r w:rsidRPr="00130D6A">
        <w:rPr>
          <w:rFonts w:asciiTheme="majorHAnsi" w:hAnsiTheme="majorHAnsi" w:cs="Arial"/>
          <w:color w:val="262626"/>
          <w:sz w:val="22"/>
          <w:szCs w:val="22"/>
        </w:rPr>
        <w:t xml:space="preserve"> an event which horrified the world: the first mass civilian bombardment in European history.</w:t>
      </w:r>
    </w:p>
    <w:p w14:paraId="1645921D" w14:textId="77777777" w:rsidR="00A467A9" w:rsidRPr="00130D6A" w:rsidRDefault="00A467A9">
      <w:pPr>
        <w:rPr>
          <w:rFonts w:asciiTheme="majorHAnsi" w:hAnsiTheme="majorHAnsi"/>
          <w:sz w:val="22"/>
          <w:szCs w:val="22"/>
        </w:rPr>
      </w:pPr>
    </w:p>
    <w:sectPr w:rsidR="00A467A9" w:rsidRPr="00130D6A" w:rsidSect="00EA0DFA">
      <w:footerReference w:type="even" r:id="rId6"/>
      <w:footerReference w:type="default" r:id="rId7"/>
      <w:pgSz w:w="11900" w:h="16840"/>
      <w:pgMar w:top="1418" w:right="1758" w:bottom="1418" w:left="175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5D7A9" w14:textId="77777777" w:rsidR="00D1481F" w:rsidRDefault="00D1481F" w:rsidP="00166FAC">
      <w:r>
        <w:separator/>
      </w:r>
    </w:p>
  </w:endnote>
  <w:endnote w:type="continuationSeparator" w:id="0">
    <w:p w14:paraId="61F21FD1" w14:textId="77777777" w:rsidR="00D1481F" w:rsidRDefault="00D1481F" w:rsidP="0016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neva">
    <w:altName w:val="Arial"/>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67C0F" w14:textId="77777777" w:rsidR="00166FAC" w:rsidRDefault="00166FAC" w:rsidP="00032E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056BD5" w14:textId="77777777" w:rsidR="00166FAC" w:rsidRDefault="00166FAC" w:rsidP="00166F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A4403" w14:textId="77777777" w:rsidR="00166FAC" w:rsidRDefault="00166FAC" w:rsidP="00032E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455B">
      <w:rPr>
        <w:rStyle w:val="PageNumber"/>
        <w:noProof/>
      </w:rPr>
      <w:t>1</w:t>
    </w:r>
    <w:r>
      <w:rPr>
        <w:rStyle w:val="PageNumber"/>
      </w:rPr>
      <w:fldChar w:fldCharType="end"/>
    </w:r>
  </w:p>
  <w:p w14:paraId="18A31F73" w14:textId="77777777" w:rsidR="00166FAC" w:rsidRDefault="00166FAC" w:rsidP="00166FA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2BA73" w14:textId="77777777" w:rsidR="00D1481F" w:rsidRDefault="00D1481F" w:rsidP="00166FAC">
      <w:r>
        <w:separator/>
      </w:r>
    </w:p>
  </w:footnote>
  <w:footnote w:type="continuationSeparator" w:id="0">
    <w:p w14:paraId="5219E37D" w14:textId="77777777" w:rsidR="00D1481F" w:rsidRDefault="00D1481F" w:rsidP="00166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A9"/>
    <w:rsid w:val="000077ED"/>
    <w:rsid w:val="0002638B"/>
    <w:rsid w:val="00063465"/>
    <w:rsid w:val="00096999"/>
    <w:rsid w:val="000B58C7"/>
    <w:rsid w:val="00130D6A"/>
    <w:rsid w:val="00166FAC"/>
    <w:rsid w:val="00192078"/>
    <w:rsid w:val="00193F38"/>
    <w:rsid w:val="00264DD8"/>
    <w:rsid w:val="0034319A"/>
    <w:rsid w:val="00391740"/>
    <w:rsid w:val="0042548F"/>
    <w:rsid w:val="00426AF2"/>
    <w:rsid w:val="0043022C"/>
    <w:rsid w:val="00480E5A"/>
    <w:rsid w:val="004C2E78"/>
    <w:rsid w:val="00557A94"/>
    <w:rsid w:val="005E2D42"/>
    <w:rsid w:val="0061066F"/>
    <w:rsid w:val="00626893"/>
    <w:rsid w:val="00646F25"/>
    <w:rsid w:val="00684EB0"/>
    <w:rsid w:val="006B3D46"/>
    <w:rsid w:val="006C2ED5"/>
    <w:rsid w:val="006D47F5"/>
    <w:rsid w:val="00785BD3"/>
    <w:rsid w:val="00843C71"/>
    <w:rsid w:val="0085455B"/>
    <w:rsid w:val="00863AE5"/>
    <w:rsid w:val="008864EB"/>
    <w:rsid w:val="008E2EEE"/>
    <w:rsid w:val="0095579A"/>
    <w:rsid w:val="00A007D1"/>
    <w:rsid w:val="00A467A9"/>
    <w:rsid w:val="00A50112"/>
    <w:rsid w:val="00A57A8F"/>
    <w:rsid w:val="00B234CF"/>
    <w:rsid w:val="00C54843"/>
    <w:rsid w:val="00CD1C40"/>
    <w:rsid w:val="00D1481F"/>
    <w:rsid w:val="00DB3460"/>
    <w:rsid w:val="00DD6928"/>
    <w:rsid w:val="00E00519"/>
    <w:rsid w:val="00E145F1"/>
    <w:rsid w:val="00E23AFC"/>
    <w:rsid w:val="00E41594"/>
    <w:rsid w:val="00E612BD"/>
    <w:rsid w:val="00E85F38"/>
    <w:rsid w:val="00EA0DFA"/>
    <w:rsid w:val="00ED1C82"/>
    <w:rsid w:val="00EF7900"/>
    <w:rsid w:val="00FA213C"/>
    <w:rsid w:val="00FF5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0FF75"/>
  <w14:defaultImageDpi w14:val="300"/>
  <w15:docId w15:val="{C9D30004-5A67-4193-8A4F-5E80EA9B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6FAC"/>
    <w:pPr>
      <w:tabs>
        <w:tab w:val="center" w:pos="4320"/>
        <w:tab w:val="right" w:pos="8640"/>
      </w:tabs>
    </w:pPr>
  </w:style>
  <w:style w:type="character" w:customStyle="1" w:styleId="FooterChar">
    <w:name w:val="Footer Char"/>
    <w:basedOn w:val="DefaultParagraphFont"/>
    <w:link w:val="Footer"/>
    <w:uiPriority w:val="99"/>
    <w:rsid w:val="00166FAC"/>
  </w:style>
  <w:style w:type="character" w:styleId="PageNumber">
    <w:name w:val="page number"/>
    <w:basedOn w:val="DefaultParagraphFont"/>
    <w:uiPriority w:val="99"/>
    <w:semiHidden/>
    <w:unhideWhenUsed/>
    <w:rsid w:val="00166FAC"/>
  </w:style>
  <w:style w:type="character" w:styleId="Hyperlink">
    <w:name w:val="Hyperlink"/>
    <w:basedOn w:val="DefaultParagraphFont"/>
    <w:uiPriority w:val="99"/>
    <w:unhideWhenUsed/>
    <w:rsid w:val="00130D6A"/>
    <w:rPr>
      <w:color w:val="0000FF" w:themeColor="hyperlink"/>
      <w:u w:val="single"/>
    </w:rPr>
  </w:style>
  <w:style w:type="paragraph" w:styleId="Header">
    <w:name w:val="header"/>
    <w:basedOn w:val="Normal"/>
    <w:link w:val="HeaderChar"/>
    <w:uiPriority w:val="99"/>
    <w:unhideWhenUsed/>
    <w:rsid w:val="00193F38"/>
    <w:pPr>
      <w:tabs>
        <w:tab w:val="center" w:pos="4320"/>
        <w:tab w:val="right" w:pos="8640"/>
      </w:tabs>
    </w:pPr>
  </w:style>
  <w:style w:type="character" w:customStyle="1" w:styleId="HeaderChar">
    <w:name w:val="Header Char"/>
    <w:basedOn w:val="DefaultParagraphFont"/>
    <w:link w:val="Header"/>
    <w:uiPriority w:val="99"/>
    <w:rsid w:val="00193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Lydia Syson</Company>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Syson</dc:creator>
  <cp:keywords/>
  <dc:description/>
  <cp:lastModifiedBy>Anne Marley</cp:lastModifiedBy>
  <cp:revision>4</cp:revision>
  <dcterms:created xsi:type="dcterms:W3CDTF">2015-04-09T10:40:00Z</dcterms:created>
  <dcterms:modified xsi:type="dcterms:W3CDTF">2015-04-26T19:18:00Z</dcterms:modified>
</cp:coreProperties>
</file>